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AAFC8" w14:textId="77777777" w:rsidR="004A31AC" w:rsidRDefault="004A31AC">
      <w:pPr>
        <w:rPr>
          <w:lang w:val="ro-RO"/>
        </w:rPr>
      </w:pPr>
    </w:p>
    <w:p w14:paraId="06107970" w14:textId="77777777" w:rsidR="007E610E" w:rsidRDefault="007E610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3C32C8A6" w14:textId="77777777" w:rsidR="008702B1" w:rsidRDefault="008702B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0C1D8947" w14:textId="77777777" w:rsidR="008702B1" w:rsidRDefault="008702B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74A8AB02" w14:textId="77777777" w:rsidR="008702B1" w:rsidRDefault="008702B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0562762D" w14:textId="64282F3A" w:rsidR="004A31AC" w:rsidRDefault="00D0188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  <w:r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  <w:t xml:space="preserve">DECLARAȚIE PRIVIND </w:t>
      </w:r>
      <w:r w:rsidR="007E610E"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  <w:t xml:space="preserve">EVITAREA </w:t>
      </w:r>
      <w:r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  <w:t>CONFLICTUL</w:t>
      </w:r>
      <w:r w:rsidR="007E610E"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  <w:t>UI</w:t>
      </w:r>
      <w:r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  <w:t xml:space="preserve"> DE INTERESE</w:t>
      </w:r>
    </w:p>
    <w:p w14:paraId="2D5C5A2A" w14:textId="069F69FF" w:rsidR="004A31AC" w:rsidRPr="00C91F60" w:rsidRDefault="00C91F60" w:rsidP="00C91F60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  <w:r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  <w:t>aferentă membrilor juriului pentru evaluarea și selecția planurilor de afaceri</w:t>
      </w:r>
    </w:p>
    <w:p w14:paraId="4AFBD17A" w14:textId="77777777" w:rsidR="004A31AC" w:rsidRDefault="004A31AC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5F521904" w14:textId="05B572AD" w:rsidR="00C91F60" w:rsidRDefault="00C91F60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1CFD0F92" w14:textId="334B1AC6" w:rsidR="008702B1" w:rsidRDefault="008702B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634EE363" w14:textId="77777777" w:rsidR="008702B1" w:rsidRDefault="008702B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Fo1S0"/>
          <w:b/>
          <w:bCs/>
          <w:color w:val="161413"/>
          <w:sz w:val="24"/>
          <w:szCs w:val="24"/>
          <w:lang w:val="ro-RO"/>
        </w:rPr>
      </w:pPr>
    </w:p>
    <w:p w14:paraId="39A01574" w14:textId="1E4CD63B" w:rsidR="004A31AC" w:rsidRDefault="00D01885" w:rsidP="008702B1">
      <w:pPr>
        <w:autoSpaceDE w:val="0"/>
        <w:autoSpaceDN w:val="0"/>
        <w:adjustRightInd w:val="0"/>
        <w:spacing w:after="120" w:line="360" w:lineRule="auto"/>
        <w:jc w:val="both"/>
        <w:rPr>
          <w:rFonts w:ascii="Trebuchet MS" w:hAnsi="Trebuchet MS" w:cs="Fo1S0"/>
          <w:color w:val="161413"/>
          <w:sz w:val="24"/>
          <w:szCs w:val="24"/>
          <w:lang w:val="ro-RO"/>
        </w:rPr>
      </w:pPr>
      <w:r>
        <w:rPr>
          <w:rFonts w:ascii="Trebuchet MS" w:hAnsi="Trebuchet MS" w:cs="Fo1S0"/>
          <w:color w:val="161413"/>
          <w:sz w:val="24"/>
          <w:szCs w:val="24"/>
          <w:lang w:val="ro-RO"/>
        </w:rPr>
        <w:t>Subsemnatul/</w:t>
      </w:r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 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subsemnata ____________________________________, având funcția de membru al juriului pentru evaluarea și selecția planurilor de afaceri în cadrul proiectului </w:t>
      </w:r>
      <w:r w:rsidR="00D12535"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 xml:space="preserve">”Angajare responsabilă a tinerilor </w:t>
      </w:r>
      <w:proofErr w:type="spellStart"/>
      <w:r w:rsidR="00D12535"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>Neets</w:t>
      </w:r>
      <w:proofErr w:type="spellEnd"/>
      <w:r w:rsidR="00D12535"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 xml:space="preserve"> din regiunea Sud-Muntenia</w:t>
      </w:r>
      <w:r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>”, cod SMIS</w:t>
      </w:r>
      <w:r w:rsidR="00D12535"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 xml:space="preserve"> 154731,</w:t>
      </w:r>
      <w:r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 xml:space="preserve"> 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>cunoscând că falsul în declarații est</w:t>
      </w:r>
      <w:bookmarkStart w:id="0" w:name="_GoBack"/>
      <w:bookmarkEnd w:id="0"/>
      <w:r>
        <w:rPr>
          <w:rFonts w:ascii="Trebuchet MS" w:hAnsi="Trebuchet MS" w:cs="Fo1S0"/>
          <w:color w:val="161413"/>
          <w:sz w:val="24"/>
          <w:szCs w:val="24"/>
          <w:lang w:val="ro-RO"/>
        </w:rPr>
        <w:t>e pedepsit de Codul Pena</w:t>
      </w:r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>l, declar pe propria răspundere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 că participarea în cadrul concursului derulat de </w:t>
      </w:r>
      <w:r w:rsidR="00D12535"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>Fundația CREFOP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, conform Metodologiei de Evaluare și Selecție publicată în data de </w:t>
      </w:r>
      <w:r w:rsidR="00D12535" w:rsidRPr="00D12535">
        <w:rPr>
          <w:rFonts w:ascii="Trebuchet MS" w:hAnsi="Trebuchet MS" w:cs="Fo1S0"/>
          <w:b/>
          <w:color w:val="161413"/>
          <w:sz w:val="24"/>
          <w:szCs w:val="24"/>
          <w:lang w:val="ro-RO"/>
        </w:rPr>
        <w:t>10.11.2022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 la adresa </w:t>
      </w:r>
      <w:hyperlink r:id="rId7" w:history="1">
        <w:r w:rsidR="00D12535" w:rsidRPr="00D05CC9">
          <w:rPr>
            <w:rStyle w:val="Hyperlink"/>
            <w:rFonts w:ascii="Trebuchet MS" w:hAnsi="Trebuchet MS" w:cs="Fo1S0"/>
            <w:sz w:val="24"/>
            <w:szCs w:val="24"/>
            <w:lang w:val="ro-RO"/>
          </w:rPr>
          <w:t>www.crefop.ro</w:t>
        </w:r>
      </w:hyperlink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>, nu este de natură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 </w:t>
      </w:r>
      <w:r w:rsidR="00C91F60">
        <w:rPr>
          <w:rFonts w:ascii="Trebuchet MS" w:hAnsi="Trebuchet MS" w:cs="Fo1S0"/>
          <w:color w:val="161413"/>
          <w:sz w:val="24"/>
          <w:szCs w:val="24"/>
          <w:lang w:val="ro-RO"/>
        </w:rPr>
        <w:t>să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 cre</w:t>
      </w:r>
      <w:r w:rsidR="00C91F60">
        <w:rPr>
          <w:rFonts w:ascii="Trebuchet MS" w:hAnsi="Trebuchet MS" w:cs="Fo1S0"/>
          <w:color w:val="161413"/>
          <w:sz w:val="24"/>
          <w:szCs w:val="24"/>
          <w:lang w:val="ro-RO"/>
        </w:rPr>
        <w:t>eze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 o situație de conflict de interese în conformitate cu prevederile art. 10</w:t>
      </w:r>
      <w:r w:rsidR="00C91F60">
        <w:rPr>
          <w:rFonts w:ascii="Trebuchet MS" w:hAnsi="Trebuchet MS" w:cs="Fo1S0"/>
          <w:color w:val="161413"/>
          <w:sz w:val="24"/>
          <w:szCs w:val="24"/>
          <w:lang w:val="ro-RO"/>
        </w:rPr>
        <w:t>-</w:t>
      </w:r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>16 din OUG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 nr. 66/2011 p</w:t>
      </w:r>
      <w:r w:rsidR="00C91F60">
        <w:rPr>
          <w:rFonts w:ascii="Trebuchet MS" w:hAnsi="Trebuchet MS" w:cs="Fo1S0"/>
          <w:color w:val="161413"/>
          <w:sz w:val="24"/>
          <w:szCs w:val="24"/>
          <w:lang w:val="ro-RO"/>
        </w:rPr>
        <w:t>rivind prevenirea, constatarea ș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>i sanc</w:t>
      </w:r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>ț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>ionarea ne</w:t>
      </w:r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>regulilor apărute în obținerea ș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>i utilizarea fondurilor europene și/sau a fondurilor publice naționale aferente acestora, cu modificările si completările ulterioare.</w:t>
      </w:r>
    </w:p>
    <w:p w14:paraId="4D63DEB4" w14:textId="77777777" w:rsidR="004A31AC" w:rsidRDefault="004A31AC">
      <w:pPr>
        <w:autoSpaceDE w:val="0"/>
        <w:autoSpaceDN w:val="0"/>
        <w:adjustRightInd w:val="0"/>
        <w:spacing w:after="0" w:line="240" w:lineRule="auto"/>
        <w:rPr>
          <w:rFonts w:ascii="Trebuchet MS" w:hAnsi="Trebuchet MS" w:cs="Fo1S0"/>
          <w:color w:val="161413"/>
          <w:sz w:val="24"/>
          <w:szCs w:val="24"/>
          <w:lang w:val="ro-RO"/>
        </w:rPr>
      </w:pPr>
    </w:p>
    <w:p w14:paraId="0B6377E2" w14:textId="77777777" w:rsidR="004A31AC" w:rsidRDefault="004A31AC">
      <w:pPr>
        <w:autoSpaceDE w:val="0"/>
        <w:autoSpaceDN w:val="0"/>
        <w:adjustRightInd w:val="0"/>
        <w:spacing w:after="0" w:line="240" w:lineRule="auto"/>
        <w:rPr>
          <w:rFonts w:ascii="Trebuchet MS" w:hAnsi="Trebuchet MS" w:cs="Fo1S0"/>
          <w:color w:val="161413"/>
          <w:sz w:val="24"/>
          <w:szCs w:val="24"/>
          <w:lang w:val="ro-RO"/>
        </w:rPr>
      </w:pPr>
    </w:p>
    <w:p w14:paraId="01FAE070" w14:textId="77777777" w:rsidR="004A31AC" w:rsidRDefault="00D01885">
      <w:pPr>
        <w:autoSpaceDE w:val="0"/>
        <w:autoSpaceDN w:val="0"/>
        <w:adjustRightInd w:val="0"/>
        <w:spacing w:after="0" w:line="240" w:lineRule="auto"/>
        <w:rPr>
          <w:rFonts w:ascii="Trebuchet MS" w:hAnsi="Trebuchet MS" w:cs="Fo1S0"/>
          <w:color w:val="161413"/>
          <w:sz w:val="24"/>
          <w:szCs w:val="24"/>
          <w:lang w:val="ro-RO"/>
        </w:rPr>
      </w:pPr>
      <w:r>
        <w:rPr>
          <w:rFonts w:ascii="Trebuchet MS" w:hAnsi="Trebuchet MS" w:cs="Fo1S0"/>
          <w:color w:val="161413"/>
          <w:sz w:val="24"/>
          <w:szCs w:val="24"/>
          <w:lang w:val="ro-RO"/>
        </w:rPr>
        <w:t>Data: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ab/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ab/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ab/>
        <w:t>_____________</w:t>
      </w:r>
    </w:p>
    <w:p w14:paraId="1080D92B" w14:textId="77777777" w:rsidR="004A31AC" w:rsidRDefault="004A31AC">
      <w:pPr>
        <w:autoSpaceDE w:val="0"/>
        <w:autoSpaceDN w:val="0"/>
        <w:adjustRightInd w:val="0"/>
        <w:spacing w:after="0" w:line="240" w:lineRule="auto"/>
        <w:rPr>
          <w:rFonts w:ascii="Trebuchet MS" w:hAnsi="Trebuchet MS" w:cs="Fo1S0"/>
          <w:color w:val="161413"/>
          <w:sz w:val="24"/>
          <w:szCs w:val="24"/>
          <w:lang w:val="ro-RO"/>
        </w:rPr>
      </w:pPr>
    </w:p>
    <w:p w14:paraId="3A180E1B" w14:textId="10244E0D" w:rsidR="004A31AC" w:rsidRDefault="00D01885">
      <w:pPr>
        <w:autoSpaceDE w:val="0"/>
        <w:autoSpaceDN w:val="0"/>
        <w:adjustRightInd w:val="0"/>
        <w:spacing w:after="0" w:line="240" w:lineRule="auto"/>
        <w:rPr>
          <w:rFonts w:ascii="Trebuchet MS" w:hAnsi="Trebuchet MS" w:cs="Fo1S0"/>
          <w:color w:val="161413"/>
          <w:sz w:val="24"/>
          <w:szCs w:val="24"/>
          <w:lang w:val="ro-RO"/>
        </w:rPr>
      </w:pPr>
      <w:r>
        <w:rPr>
          <w:rFonts w:ascii="Trebuchet MS" w:hAnsi="Trebuchet MS" w:cs="Fo1S0"/>
          <w:color w:val="161413"/>
          <w:sz w:val="24"/>
          <w:szCs w:val="24"/>
          <w:lang w:val="ro-RO"/>
        </w:rPr>
        <w:t xml:space="preserve">Prenume </w:t>
      </w:r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>ș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>i Nume: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ab/>
        <w:t>_____________</w:t>
      </w:r>
    </w:p>
    <w:p w14:paraId="47E1F73A" w14:textId="77777777" w:rsidR="004A31AC" w:rsidRDefault="004A31AC">
      <w:pPr>
        <w:rPr>
          <w:rFonts w:ascii="Trebuchet MS" w:hAnsi="Trebuchet MS" w:cs="Fo1S0"/>
          <w:color w:val="161413"/>
          <w:sz w:val="24"/>
          <w:szCs w:val="24"/>
          <w:lang w:val="ro-RO"/>
        </w:rPr>
      </w:pPr>
    </w:p>
    <w:p w14:paraId="42D6489B" w14:textId="4A106BF4" w:rsidR="00D01885" w:rsidRDefault="00D01885">
      <w:pPr>
        <w:rPr>
          <w:rFonts w:ascii="Trebuchet MS" w:hAnsi="Trebuchet MS"/>
          <w:lang w:val="ro-RO"/>
        </w:rPr>
      </w:pPr>
      <w:r>
        <w:rPr>
          <w:rFonts w:ascii="Trebuchet MS" w:hAnsi="Trebuchet MS" w:cs="Fo1S0"/>
          <w:color w:val="161413"/>
          <w:sz w:val="24"/>
          <w:szCs w:val="24"/>
          <w:lang w:val="ro-RO"/>
        </w:rPr>
        <w:t>Semn</w:t>
      </w:r>
      <w:r w:rsidR="007E610E">
        <w:rPr>
          <w:rFonts w:ascii="Trebuchet MS" w:hAnsi="Trebuchet MS" w:cs="Fo1S0"/>
          <w:color w:val="161413"/>
          <w:sz w:val="24"/>
          <w:szCs w:val="24"/>
          <w:lang w:val="ro-RO"/>
        </w:rPr>
        <w:t>ă</w:t>
      </w:r>
      <w:r>
        <w:rPr>
          <w:rFonts w:ascii="Trebuchet MS" w:hAnsi="Trebuchet MS" w:cs="Fo1S0"/>
          <w:color w:val="161413"/>
          <w:sz w:val="24"/>
          <w:szCs w:val="24"/>
          <w:lang w:val="ro-RO"/>
        </w:rPr>
        <w:t>tura</w:t>
      </w:r>
      <w:r>
        <w:rPr>
          <w:rFonts w:ascii="Trebuchet MS" w:hAnsi="Trebuchet MS" w:cs="ArialMT"/>
          <w:color w:val="161413"/>
          <w:sz w:val="24"/>
          <w:szCs w:val="24"/>
          <w:lang w:val="ro-RO"/>
        </w:rPr>
        <w:t>:</w:t>
      </w:r>
      <w:r>
        <w:rPr>
          <w:rFonts w:ascii="Trebuchet MS" w:hAnsi="Trebuchet MS" w:cs="ArialMT"/>
          <w:color w:val="161413"/>
          <w:sz w:val="24"/>
          <w:szCs w:val="24"/>
          <w:lang w:val="ro-RO"/>
        </w:rPr>
        <w:tab/>
      </w:r>
      <w:r>
        <w:rPr>
          <w:rFonts w:ascii="Trebuchet MS" w:hAnsi="Trebuchet MS" w:cs="ArialMT"/>
          <w:color w:val="161413"/>
          <w:sz w:val="24"/>
          <w:szCs w:val="24"/>
          <w:lang w:val="ro-RO"/>
        </w:rPr>
        <w:tab/>
        <w:t>_____________</w:t>
      </w:r>
    </w:p>
    <w:sectPr w:rsidR="00D01885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25F7A" w14:textId="77777777" w:rsidR="00B84CBD" w:rsidRDefault="00B84CBD" w:rsidP="00C91F60">
      <w:pPr>
        <w:spacing w:after="0" w:line="240" w:lineRule="auto"/>
      </w:pPr>
      <w:r>
        <w:separator/>
      </w:r>
    </w:p>
  </w:endnote>
  <w:endnote w:type="continuationSeparator" w:id="0">
    <w:p w14:paraId="665248E0" w14:textId="77777777" w:rsidR="00B84CBD" w:rsidRDefault="00B84CBD" w:rsidP="00C91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1S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8A03D" w14:textId="47240840" w:rsidR="00C91F60" w:rsidRDefault="00C91F60" w:rsidP="00C91F60">
    <w:pPr>
      <w:autoSpaceDE w:val="0"/>
      <w:autoSpaceDN w:val="0"/>
      <w:adjustRightInd w:val="0"/>
      <w:jc w:val="right"/>
      <w:rPr>
        <w:rFonts w:ascii="Trebuchet MS" w:hAnsi="Trebuchet MS"/>
        <w:b/>
        <w:bCs/>
      </w:rPr>
    </w:pPr>
    <w:r w:rsidRPr="00AF3E91">
      <w:rPr>
        <w:rFonts w:ascii="Trebuchet MS" w:hAnsi="Trebuchet MS"/>
        <w:b/>
        <w:bCs/>
      </w:rPr>
      <w:t>F-PO-DGPECU-12.</w:t>
    </w:r>
    <w:r>
      <w:rPr>
        <w:rFonts w:ascii="Trebuchet MS" w:hAnsi="Trebuchet MS"/>
        <w:b/>
        <w:bCs/>
      </w:rPr>
      <w:t>74</w:t>
    </w:r>
  </w:p>
  <w:p w14:paraId="0607DF35" w14:textId="77777777" w:rsidR="00C91F60" w:rsidRDefault="00C91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A21C4" w14:textId="77777777" w:rsidR="00B84CBD" w:rsidRDefault="00B84CBD" w:rsidP="00C91F60">
      <w:pPr>
        <w:spacing w:after="0" w:line="240" w:lineRule="auto"/>
      </w:pPr>
      <w:r>
        <w:separator/>
      </w:r>
    </w:p>
  </w:footnote>
  <w:footnote w:type="continuationSeparator" w:id="0">
    <w:p w14:paraId="2D0F5D1D" w14:textId="77777777" w:rsidR="00B84CBD" w:rsidRDefault="00B84CBD" w:rsidP="00C91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3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844"/>
      <w:gridCol w:w="3767"/>
      <w:gridCol w:w="1345"/>
      <w:gridCol w:w="1400"/>
    </w:tblGrid>
    <w:tr w:rsidR="00C91F60" w:rsidRPr="00631A5B" w14:paraId="074AC237" w14:textId="77777777" w:rsidTr="00C91F60">
      <w:trPr>
        <w:cantSplit/>
        <w:trHeight w:val="313"/>
      </w:trPr>
      <w:tc>
        <w:tcPr>
          <w:tcW w:w="1520" w:type="pct"/>
          <w:vMerge w:val="restart"/>
          <w:vAlign w:val="center"/>
        </w:tcPr>
        <w:p w14:paraId="3F6025A3" w14:textId="77777777" w:rsidR="00C91F60" w:rsidRPr="008801CB" w:rsidRDefault="00C91F60" w:rsidP="00C91F60">
          <w:pPr>
            <w:pStyle w:val="Header"/>
            <w:jc w:val="center"/>
            <w:rPr>
              <w:rFonts w:ascii="Trebuchet MS" w:hAnsi="Trebuchet MS"/>
              <w:b/>
            </w:rPr>
          </w:pPr>
          <w:r w:rsidRPr="008801CB">
            <w:rPr>
              <w:rFonts w:ascii="Trebuchet MS" w:hAnsi="Trebuchet MS"/>
              <w:b/>
            </w:rPr>
            <w:t>MINISTERUL</w:t>
          </w:r>
        </w:p>
        <w:p w14:paraId="6690B56E" w14:textId="77777777" w:rsidR="00C91F60" w:rsidRPr="008801CB" w:rsidRDefault="00C91F60" w:rsidP="00C91F60">
          <w:pPr>
            <w:pStyle w:val="Header"/>
            <w:jc w:val="center"/>
            <w:rPr>
              <w:rFonts w:ascii="Trebuchet MS" w:hAnsi="Trebuchet MS"/>
              <w:b/>
            </w:rPr>
          </w:pPr>
          <w:r>
            <w:rPr>
              <w:rFonts w:ascii="Trebuchet MS" w:hAnsi="Trebuchet MS"/>
              <w:b/>
            </w:rPr>
            <w:t>INVESTIȚIILOR ȘI PROIECTELOR</w:t>
          </w:r>
          <w:r w:rsidRPr="008801CB">
            <w:rPr>
              <w:rFonts w:ascii="Trebuchet MS" w:hAnsi="Trebuchet MS"/>
              <w:b/>
            </w:rPr>
            <w:t xml:space="preserve"> EUROPENE</w:t>
          </w:r>
        </w:p>
        <w:p w14:paraId="588D2748" w14:textId="77777777" w:rsidR="00C91F60" w:rsidRPr="00AF44BA" w:rsidRDefault="00C91F60" w:rsidP="00C91F60">
          <w:pPr>
            <w:spacing w:after="120"/>
            <w:jc w:val="center"/>
            <w:rPr>
              <w:rFonts w:ascii="Trebuchet MS" w:hAnsi="Trebuchet MS"/>
            </w:rPr>
          </w:pPr>
          <w:r w:rsidRPr="00AF44BA">
            <w:rPr>
              <w:rFonts w:ascii="Trebuchet MS" w:hAnsi="Trebuchet MS"/>
            </w:rPr>
            <w:t>Serviciul Supraveghere Proiecte</w:t>
          </w:r>
        </w:p>
      </w:tc>
      <w:tc>
        <w:tcPr>
          <w:tcW w:w="2013" w:type="pct"/>
          <w:vAlign w:val="center"/>
        </w:tcPr>
        <w:p w14:paraId="3A28EBB2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  <w:b/>
            </w:rPr>
          </w:pPr>
          <w:r w:rsidRPr="00631A5B">
            <w:rPr>
              <w:rFonts w:ascii="Trebuchet MS" w:hAnsi="Trebuchet MS"/>
              <w:b/>
            </w:rPr>
            <w:t>PROCEDURĂ OPERAȚIONALĂ</w:t>
          </w:r>
        </w:p>
      </w:tc>
      <w:tc>
        <w:tcPr>
          <w:tcW w:w="1467" w:type="pct"/>
          <w:gridSpan w:val="2"/>
          <w:vAlign w:val="center"/>
        </w:tcPr>
        <w:p w14:paraId="4EE6CCC7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  <w:b/>
            </w:rPr>
          </w:pPr>
          <w:r w:rsidRPr="00631A5B">
            <w:rPr>
              <w:rFonts w:ascii="Trebuchet MS" w:hAnsi="Trebuchet MS"/>
              <w:b/>
            </w:rPr>
            <w:t>PO.DGPECU.</w:t>
          </w:r>
          <w:r>
            <w:rPr>
              <w:rFonts w:ascii="Trebuchet MS" w:hAnsi="Trebuchet MS"/>
              <w:b/>
            </w:rPr>
            <w:t>1</w:t>
          </w:r>
          <w:r w:rsidRPr="00631A5B">
            <w:rPr>
              <w:rFonts w:ascii="Trebuchet MS" w:hAnsi="Trebuchet MS"/>
              <w:b/>
            </w:rPr>
            <w:t>2</w:t>
          </w:r>
        </w:p>
      </w:tc>
    </w:tr>
    <w:tr w:rsidR="00C91F60" w:rsidRPr="00631A5B" w14:paraId="5A1D8EDF" w14:textId="77777777" w:rsidTr="00C91F60">
      <w:trPr>
        <w:cantSplit/>
        <w:trHeight w:val="172"/>
      </w:trPr>
      <w:tc>
        <w:tcPr>
          <w:tcW w:w="1520" w:type="pct"/>
          <w:vMerge/>
          <w:vAlign w:val="center"/>
        </w:tcPr>
        <w:p w14:paraId="5A097C3D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</w:rPr>
          </w:pPr>
        </w:p>
      </w:tc>
      <w:tc>
        <w:tcPr>
          <w:tcW w:w="2013" w:type="pct"/>
          <w:vMerge w:val="restart"/>
          <w:vAlign w:val="center"/>
        </w:tcPr>
        <w:p w14:paraId="38F01C35" w14:textId="77777777" w:rsidR="00C91F60" w:rsidRPr="00631A5B" w:rsidRDefault="00C91F60" w:rsidP="00C91F60">
          <w:pPr>
            <w:spacing w:after="200" w:line="276" w:lineRule="auto"/>
            <w:jc w:val="center"/>
            <w:rPr>
              <w:rFonts w:ascii="Trebuchet MS" w:hAnsi="Trebuchet MS"/>
              <w:iCs/>
            </w:rPr>
          </w:pPr>
          <w:r w:rsidRPr="00631A5B">
            <w:rPr>
              <w:rFonts w:ascii="Trebuchet MS" w:eastAsia="MS Mincho" w:hAnsi="Trebuchet MS"/>
            </w:rPr>
            <w:t>Monitorizare</w:t>
          </w:r>
          <w:r>
            <w:rPr>
              <w:rFonts w:ascii="Trebuchet MS" w:eastAsia="MS Mincho" w:hAnsi="Trebuchet MS"/>
            </w:rPr>
            <w:t xml:space="preserve"> proiecte</w:t>
          </w:r>
          <w:r w:rsidRPr="00631A5B">
            <w:rPr>
              <w:rFonts w:ascii="Trebuchet MS" w:eastAsia="MS Mincho" w:hAnsi="Trebuchet MS"/>
            </w:rPr>
            <w:t xml:space="preserve"> </w:t>
          </w:r>
        </w:p>
      </w:tc>
      <w:tc>
        <w:tcPr>
          <w:tcW w:w="719" w:type="pct"/>
          <w:vAlign w:val="center"/>
        </w:tcPr>
        <w:p w14:paraId="6E76F43E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</w:rPr>
          </w:pPr>
          <w:r w:rsidRPr="00631A5B">
            <w:rPr>
              <w:rFonts w:ascii="Trebuchet MS" w:hAnsi="Trebuchet MS"/>
            </w:rPr>
            <w:t>Ediţia I</w:t>
          </w:r>
          <w:r>
            <w:rPr>
              <w:rFonts w:ascii="Trebuchet MS" w:hAnsi="Trebuchet MS"/>
            </w:rPr>
            <w:t>V</w:t>
          </w:r>
        </w:p>
      </w:tc>
      <w:tc>
        <w:tcPr>
          <w:tcW w:w="748" w:type="pct"/>
          <w:vAlign w:val="center"/>
        </w:tcPr>
        <w:p w14:paraId="6484EA4E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</w:rPr>
          </w:pPr>
          <w:r>
            <w:rPr>
              <w:rFonts w:ascii="Trebuchet MS" w:hAnsi="Trebuchet MS"/>
            </w:rPr>
            <w:t>Revizia 2</w:t>
          </w:r>
        </w:p>
      </w:tc>
    </w:tr>
    <w:tr w:rsidR="00C91F60" w:rsidRPr="00631A5B" w14:paraId="589823B8" w14:textId="77777777" w:rsidTr="00C91F60">
      <w:trPr>
        <w:cantSplit/>
        <w:trHeight w:val="172"/>
      </w:trPr>
      <w:tc>
        <w:tcPr>
          <w:tcW w:w="1520" w:type="pct"/>
          <w:vMerge/>
          <w:vAlign w:val="center"/>
        </w:tcPr>
        <w:p w14:paraId="3AFEE75D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</w:rPr>
          </w:pPr>
        </w:p>
      </w:tc>
      <w:tc>
        <w:tcPr>
          <w:tcW w:w="2013" w:type="pct"/>
          <w:vMerge/>
          <w:vAlign w:val="center"/>
        </w:tcPr>
        <w:p w14:paraId="5FFEB945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</w:rPr>
          </w:pPr>
        </w:p>
      </w:tc>
      <w:tc>
        <w:tcPr>
          <w:tcW w:w="1467" w:type="pct"/>
          <w:gridSpan w:val="2"/>
          <w:vAlign w:val="center"/>
        </w:tcPr>
        <w:p w14:paraId="4A1667C7" w14:textId="77777777" w:rsidR="00C91F60" w:rsidRPr="00631A5B" w:rsidRDefault="00C91F60" w:rsidP="00C91F60">
          <w:pPr>
            <w:tabs>
              <w:tab w:val="center" w:pos="4320"/>
              <w:tab w:val="right" w:pos="8640"/>
            </w:tabs>
            <w:jc w:val="center"/>
            <w:rPr>
              <w:rFonts w:ascii="Trebuchet MS" w:hAnsi="Trebuchet MS"/>
            </w:rPr>
          </w:pPr>
          <w:r w:rsidRPr="00631A5B">
            <w:rPr>
              <w:rFonts w:ascii="Trebuchet MS" w:hAnsi="Trebuchet MS"/>
            </w:rPr>
            <w:t xml:space="preserve">Pagina </w:t>
          </w:r>
          <w:r w:rsidRPr="00631A5B">
            <w:rPr>
              <w:rFonts w:ascii="Trebuchet MS" w:hAnsi="Trebuchet MS"/>
            </w:rPr>
            <w:fldChar w:fldCharType="begin"/>
          </w:r>
          <w:r w:rsidRPr="00631A5B">
            <w:rPr>
              <w:rFonts w:ascii="Trebuchet MS" w:hAnsi="Trebuchet MS"/>
            </w:rPr>
            <w:instrText xml:space="preserve"> PAGE </w:instrText>
          </w:r>
          <w:r w:rsidRPr="00631A5B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1</w:t>
          </w:r>
          <w:r w:rsidRPr="00631A5B">
            <w:rPr>
              <w:rFonts w:ascii="Trebuchet MS" w:hAnsi="Trebuchet MS"/>
            </w:rPr>
            <w:fldChar w:fldCharType="end"/>
          </w:r>
          <w:r w:rsidRPr="00631A5B">
            <w:rPr>
              <w:rFonts w:ascii="Trebuchet MS" w:hAnsi="Trebuchet MS"/>
            </w:rPr>
            <w:t>/</w:t>
          </w:r>
          <w:r w:rsidRPr="00631A5B">
            <w:rPr>
              <w:rFonts w:ascii="Trebuchet MS" w:hAnsi="Trebuchet MS"/>
            </w:rPr>
            <w:fldChar w:fldCharType="begin"/>
          </w:r>
          <w:r w:rsidRPr="00631A5B">
            <w:rPr>
              <w:rFonts w:ascii="Trebuchet MS" w:hAnsi="Trebuchet MS"/>
            </w:rPr>
            <w:instrText xml:space="preserve"> NUMPAGES </w:instrText>
          </w:r>
          <w:r w:rsidRPr="00631A5B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1</w:t>
          </w:r>
          <w:r w:rsidRPr="00631A5B">
            <w:rPr>
              <w:rFonts w:ascii="Trebuchet MS" w:hAnsi="Trebuchet MS"/>
            </w:rPr>
            <w:fldChar w:fldCharType="end"/>
          </w:r>
        </w:p>
      </w:tc>
    </w:tr>
  </w:tbl>
  <w:p w14:paraId="75460218" w14:textId="77777777" w:rsidR="00C91F60" w:rsidRDefault="00C91F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324879"/>
    <w:multiLevelType w:val="hybridMultilevel"/>
    <w:tmpl w:val="DF3A66F2"/>
    <w:lvl w:ilvl="0" w:tplc="7C9E323E">
      <w:start w:val="6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Fo1S0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4D8"/>
    <w:rsid w:val="00084799"/>
    <w:rsid w:val="000D21BC"/>
    <w:rsid w:val="004044D8"/>
    <w:rsid w:val="004A31AC"/>
    <w:rsid w:val="007E610E"/>
    <w:rsid w:val="008702B1"/>
    <w:rsid w:val="00B84CBD"/>
    <w:rsid w:val="00C35DE1"/>
    <w:rsid w:val="00C91F60"/>
    <w:rsid w:val="00D01885"/>
    <w:rsid w:val="00D12535"/>
    <w:rsid w:val="00DD5443"/>
    <w:rsid w:val="00FC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6C59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1F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F6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91F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F6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C91F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25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refop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2022-08-02T07:25:00Z</dcterms:created>
  <dcterms:modified xsi:type="dcterms:W3CDTF">2022-11-10T17:54:00Z</dcterms:modified>
</cp:coreProperties>
</file>