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AFC8" w14:textId="77777777" w:rsidR="004A31AC" w:rsidRDefault="004A31AC">
      <w:pPr>
        <w:rPr>
          <w:lang w:val="ro-RO"/>
        </w:rPr>
      </w:pPr>
    </w:p>
    <w:p w14:paraId="06107970" w14:textId="77777777" w:rsidR="007E610E" w:rsidRDefault="007E610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3C32C8A6" w14:textId="77777777" w:rsidR="008702B1" w:rsidRDefault="008702B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0C1D8947" w14:textId="77777777" w:rsidR="008702B1" w:rsidRDefault="008702B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74A8AB02" w14:textId="77777777" w:rsidR="008702B1" w:rsidRDefault="008702B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0562762D" w14:textId="64282F3A" w:rsidR="004A31AC" w:rsidRDefault="00D0188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  <w:r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 xml:space="preserve">DECLARAȚIE PRIVIND </w:t>
      </w:r>
      <w:r w:rsidR="007E610E"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 xml:space="preserve">EVITAREA </w:t>
      </w:r>
      <w:r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>CONFLICTUL</w:t>
      </w:r>
      <w:r w:rsidR="007E610E"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>UI</w:t>
      </w:r>
      <w:r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 xml:space="preserve"> DE INTERESE</w:t>
      </w:r>
    </w:p>
    <w:p w14:paraId="2D5C5A2A" w14:textId="069F69FF" w:rsidR="004A31AC" w:rsidRPr="00C91F60" w:rsidRDefault="00C91F60" w:rsidP="00C91F6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  <w:r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  <w:t>aferentă membrilor juriului pentru evaluarea și selecția planurilor de afaceri</w:t>
      </w:r>
    </w:p>
    <w:p w14:paraId="4AFBD17A" w14:textId="77777777" w:rsidR="004A31AC" w:rsidRDefault="004A31A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5F521904" w14:textId="05B572AD" w:rsidR="00C91F60" w:rsidRDefault="00C91F6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1CFD0F92" w14:textId="334B1AC6" w:rsidR="008702B1" w:rsidRDefault="008702B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634EE363" w14:textId="77777777" w:rsidR="008702B1" w:rsidRDefault="008702B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Fo1S0"/>
          <w:b/>
          <w:bCs/>
          <w:color w:val="161413"/>
          <w:sz w:val="24"/>
          <w:szCs w:val="24"/>
          <w:lang w:val="ro-RO"/>
        </w:rPr>
      </w:pPr>
    </w:p>
    <w:p w14:paraId="39A01574" w14:textId="6D2DB082" w:rsidR="004A31AC" w:rsidRDefault="00D01885" w:rsidP="008702B1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Fo1S0"/>
          <w:color w:val="161413"/>
          <w:sz w:val="24"/>
          <w:szCs w:val="24"/>
          <w:lang w:val="ro-RO"/>
        </w:rPr>
      </w:pPr>
      <w:r>
        <w:rPr>
          <w:rFonts w:ascii="Trebuchet MS" w:hAnsi="Trebuchet MS" w:cs="Fo1S0"/>
          <w:color w:val="161413"/>
          <w:sz w:val="24"/>
          <w:szCs w:val="24"/>
          <w:lang w:val="ro-RO"/>
        </w:rPr>
        <w:t>Subsemnatul/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subsemnata ____________________________________, având funcția de membru al juriului pentru evaluarea și selecția planurilor de afaceri în cadrul proiectului </w:t>
      </w:r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>”</w:t>
      </w:r>
      <w:r w:rsidR="00F02DA4">
        <w:rPr>
          <w:rFonts w:ascii="Trebuchet MS" w:hAnsi="Trebuchet MS" w:cs="Fo1S0"/>
          <w:b/>
          <w:color w:val="161413"/>
          <w:sz w:val="24"/>
          <w:szCs w:val="24"/>
          <w:lang w:val="ro-RO"/>
        </w:rPr>
        <w:t xml:space="preserve">Integrare profesională sustenabilă pentru tinerii </w:t>
      </w:r>
      <w:proofErr w:type="spellStart"/>
      <w:r w:rsidR="00F02DA4">
        <w:rPr>
          <w:rFonts w:ascii="Trebuchet MS" w:hAnsi="Trebuchet MS" w:cs="Fo1S0"/>
          <w:b/>
          <w:color w:val="161413"/>
          <w:sz w:val="24"/>
          <w:szCs w:val="24"/>
          <w:lang w:val="ro-RO"/>
        </w:rPr>
        <w:t>Neets</w:t>
      </w:r>
      <w:proofErr w:type="spellEnd"/>
      <w:r w:rsidR="00F02DA4">
        <w:rPr>
          <w:rFonts w:ascii="Trebuchet MS" w:hAnsi="Trebuchet MS" w:cs="Fo1S0"/>
          <w:b/>
          <w:color w:val="161413"/>
          <w:sz w:val="24"/>
          <w:szCs w:val="24"/>
          <w:lang w:val="ro-RO"/>
        </w:rPr>
        <w:t xml:space="preserve"> din regiunea Sud-Vest Oltenia</w:t>
      </w:r>
      <w:r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>”, cod SMIS</w:t>
      </w:r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 xml:space="preserve"> 1547</w:t>
      </w:r>
      <w:r w:rsidR="00F02DA4">
        <w:rPr>
          <w:rFonts w:ascii="Trebuchet MS" w:hAnsi="Trebuchet MS" w:cs="Fo1S0"/>
          <w:b/>
          <w:color w:val="161413"/>
          <w:sz w:val="24"/>
          <w:szCs w:val="24"/>
          <w:lang w:val="ro-RO"/>
        </w:rPr>
        <w:t>02</w:t>
      </w:r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>,</w:t>
      </w:r>
      <w:r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 xml:space="preserve"> 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cunoscând că falsul în declarații este pedepsit de Codul Pena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l, declar pe propria răspundere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că participarea în cadrul concursului derulat de </w:t>
      </w:r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>Fundația CREFOP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, conform Metodologiei de Evaluare și Selecție publicată în data de </w:t>
      </w:r>
      <w:r w:rsidR="00D12535" w:rsidRPr="00D12535">
        <w:rPr>
          <w:rFonts w:ascii="Trebuchet MS" w:hAnsi="Trebuchet MS" w:cs="Fo1S0"/>
          <w:b/>
          <w:color w:val="161413"/>
          <w:sz w:val="24"/>
          <w:szCs w:val="24"/>
          <w:lang w:val="ro-RO"/>
        </w:rPr>
        <w:t>10.11.2022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la adresa </w:t>
      </w:r>
      <w:hyperlink r:id="rId7" w:history="1">
        <w:r w:rsidR="00D12535" w:rsidRPr="00D05CC9">
          <w:rPr>
            <w:rStyle w:val="Hyperlink"/>
            <w:rFonts w:ascii="Trebuchet MS" w:hAnsi="Trebuchet MS" w:cs="Fo1S0"/>
            <w:sz w:val="24"/>
            <w:szCs w:val="24"/>
            <w:lang w:val="ro-RO"/>
          </w:rPr>
          <w:t>www.crefop.ro</w:t>
        </w:r>
      </w:hyperlink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, nu este de natură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</w:t>
      </w:r>
      <w:r w:rsidR="00C91F60">
        <w:rPr>
          <w:rFonts w:ascii="Trebuchet MS" w:hAnsi="Trebuchet MS" w:cs="Fo1S0"/>
          <w:color w:val="161413"/>
          <w:sz w:val="24"/>
          <w:szCs w:val="24"/>
          <w:lang w:val="ro-RO"/>
        </w:rPr>
        <w:t>să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cre</w:t>
      </w:r>
      <w:r w:rsidR="00C91F60">
        <w:rPr>
          <w:rFonts w:ascii="Trebuchet MS" w:hAnsi="Trebuchet MS" w:cs="Fo1S0"/>
          <w:color w:val="161413"/>
          <w:sz w:val="24"/>
          <w:szCs w:val="24"/>
          <w:lang w:val="ro-RO"/>
        </w:rPr>
        <w:t>eze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o situație de conflict de interese în conformitate cu prevederile art. 10</w:t>
      </w:r>
      <w:r w:rsidR="00C91F60">
        <w:rPr>
          <w:rFonts w:ascii="Trebuchet MS" w:hAnsi="Trebuchet MS" w:cs="Fo1S0"/>
          <w:color w:val="161413"/>
          <w:sz w:val="24"/>
          <w:szCs w:val="24"/>
          <w:lang w:val="ro-RO"/>
        </w:rPr>
        <w:t>-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16 din OUG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 nr. 66/2011 p</w:t>
      </w:r>
      <w:r w:rsidR="00C91F60">
        <w:rPr>
          <w:rFonts w:ascii="Trebuchet MS" w:hAnsi="Trebuchet MS" w:cs="Fo1S0"/>
          <w:color w:val="161413"/>
          <w:sz w:val="24"/>
          <w:szCs w:val="24"/>
          <w:lang w:val="ro-RO"/>
        </w:rPr>
        <w:t>rivind prevenirea, constatarea ș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i sanc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ț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ionarea ne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regulilor apărute în obținerea ș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i utilizarea fondurilor europene și/sau a fondurilor publice naționale aferente acestora, cu modificările si completările ulterioare.</w:t>
      </w:r>
    </w:p>
    <w:p w14:paraId="4D63DEB4" w14:textId="77777777" w:rsidR="004A31AC" w:rsidRDefault="004A31AC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  <w:lang w:val="ro-RO"/>
        </w:rPr>
      </w:pPr>
    </w:p>
    <w:p w14:paraId="0B6377E2" w14:textId="77777777" w:rsidR="004A31AC" w:rsidRDefault="004A31AC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  <w:lang w:val="ro-RO"/>
        </w:rPr>
      </w:pPr>
    </w:p>
    <w:p w14:paraId="01FAE070" w14:textId="77777777" w:rsidR="004A31AC" w:rsidRDefault="00D01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  <w:lang w:val="ro-RO"/>
        </w:rPr>
      </w:pPr>
      <w:r>
        <w:rPr>
          <w:rFonts w:ascii="Trebuchet MS" w:hAnsi="Trebuchet MS" w:cs="Fo1S0"/>
          <w:color w:val="161413"/>
          <w:sz w:val="24"/>
          <w:szCs w:val="24"/>
          <w:lang w:val="ro-RO"/>
        </w:rPr>
        <w:t>Data: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ab/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ab/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ab/>
        <w:t>_____________</w:t>
      </w:r>
    </w:p>
    <w:p w14:paraId="1080D92B" w14:textId="77777777" w:rsidR="004A31AC" w:rsidRDefault="004A31AC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  <w:lang w:val="ro-RO"/>
        </w:rPr>
      </w:pPr>
    </w:p>
    <w:p w14:paraId="3A180E1B" w14:textId="10244E0D" w:rsidR="004A31AC" w:rsidRDefault="00D01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Fo1S0"/>
          <w:color w:val="161413"/>
          <w:sz w:val="24"/>
          <w:szCs w:val="24"/>
          <w:lang w:val="ro-RO"/>
        </w:rPr>
      </w:pPr>
      <w:r>
        <w:rPr>
          <w:rFonts w:ascii="Trebuchet MS" w:hAnsi="Trebuchet MS" w:cs="Fo1S0"/>
          <w:color w:val="161413"/>
          <w:sz w:val="24"/>
          <w:szCs w:val="24"/>
          <w:lang w:val="ro-RO"/>
        </w:rPr>
        <w:t xml:space="preserve">Prenume 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ș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i Nume: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ab/>
        <w:t>_____________</w:t>
      </w:r>
    </w:p>
    <w:p w14:paraId="47E1F73A" w14:textId="77777777" w:rsidR="004A31AC" w:rsidRDefault="004A31AC">
      <w:pPr>
        <w:rPr>
          <w:rFonts w:ascii="Trebuchet MS" w:hAnsi="Trebuchet MS" w:cs="Fo1S0"/>
          <w:color w:val="161413"/>
          <w:sz w:val="24"/>
          <w:szCs w:val="24"/>
          <w:lang w:val="ro-RO"/>
        </w:rPr>
      </w:pPr>
    </w:p>
    <w:p w14:paraId="42D6489B" w14:textId="4A106BF4" w:rsidR="00D01885" w:rsidRDefault="00D01885">
      <w:pPr>
        <w:rPr>
          <w:rFonts w:ascii="Trebuchet MS" w:hAnsi="Trebuchet MS"/>
          <w:lang w:val="ro-RO"/>
        </w:rPr>
      </w:pPr>
      <w:r>
        <w:rPr>
          <w:rFonts w:ascii="Trebuchet MS" w:hAnsi="Trebuchet MS" w:cs="Fo1S0"/>
          <w:color w:val="161413"/>
          <w:sz w:val="24"/>
          <w:szCs w:val="24"/>
          <w:lang w:val="ro-RO"/>
        </w:rPr>
        <w:t>Semn</w:t>
      </w:r>
      <w:r w:rsidR="007E610E">
        <w:rPr>
          <w:rFonts w:ascii="Trebuchet MS" w:hAnsi="Trebuchet MS" w:cs="Fo1S0"/>
          <w:color w:val="161413"/>
          <w:sz w:val="24"/>
          <w:szCs w:val="24"/>
          <w:lang w:val="ro-RO"/>
        </w:rPr>
        <w:t>ă</w:t>
      </w:r>
      <w:r>
        <w:rPr>
          <w:rFonts w:ascii="Trebuchet MS" w:hAnsi="Trebuchet MS" w:cs="Fo1S0"/>
          <w:color w:val="161413"/>
          <w:sz w:val="24"/>
          <w:szCs w:val="24"/>
          <w:lang w:val="ro-RO"/>
        </w:rPr>
        <w:t>tura</w:t>
      </w:r>
      <w:r>
        <w:rPr>
          <w:rFonts w:ascii="Trebuchet MS" w:hAnsi="Trebuchet MS" w:cs="ArialMT"/>
          <w:color w:val="161413"/>
          <w:sz w:val="24"/>
          <w:szCs w:val="24"/>
          <w:lang w:val="ro-RO"/>
        </w:rPr>
        <w:t>:</w:t>
      </w:r>
      <w:r>
        <w:rPr>
          <w:rFonts w:ascii="Trebuchet MS" w:hAnsi="Trebuchet MS" w:cs="ArialMT"/>
          <w:color w:val="161413"/>
          <w:sz w:val="24"/>
          <w:szCs w:val="24"/>
          <w:lang w:val="ro-RO"/>
        </w:rPr>
        <w:tab/>
      </w:r>
      <w:r>
        <w:rPr>
          <w:rFonts w:ascii="Trebuchet MS" w:hAnsi="Trebuchet MS" w:cs="ArialMT"/>
          <w:color w:val="161413"/>
          <w:sz w:val="24"/>
          <w:szCs w:val="24"/>
          <w:lang w:val="ro-RO"/>
        </w:rPr>
        <w:tab/>
        <w:t>_____________</w:t>
      </w:r>
    </w:p>
    <w:sectPr w:rsidR="00D0188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84D8" w14:textId="77777777" w:rsidR="00675195" w:rsidRDefault="00675195" w:rsidP="00C91F60">
      <w:pPr>
        <w:spacing w:after="0" w:line="240" w:lineRule="auto"/>
      </w:pPr>
      <w:r>
        <w:separator/>
      </w:r>
    </w:p>
  </w:endnote>
  <w:endnote w:type="continuationSeparator" w:id="0">
    <w:p w14:paraId="703D1FE7" w14:textId="77777777" w:rsidR="00675195" w:rsidRDefault="00675195" w:rsidP="00C9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1S0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Times New Roman"/>
    <w:panose1 w:val="020B0604020202020204"/>
    <w:charset w:val="EE"/>
    <w:family w:val="auto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A03D" w14:textId="47240840" w:rsidR="00C91F60" w:rsidRDefault="00C91F60" w:rsidP="00C91F60">
    <w:pPr>
      <w:autoSpaceDE w:val="0"/>
      <w:autoSpaceDN w:val="0"/>
      <w:adjustRightInd w:val="0"/>
      <w:jc w:val="right"/>
      <w:rPr>
        <w:rFonts w:ascii="Trebuchet MS" w:hAnsi="Trebuchet MS"/>
        <w:b/>
        <w:bCs/>
      </w:rPr>
    </w:pPr>
    <w:r w:rsidRPr="00AF3E91">
      <w:rPr>
        <w:rFonts w:ascii="Trebuchet MS" w:hAnsi="Trebuchet MS"/>
        <w:b/>
        <w:bCs/>
      </w:rPr>
      <w:t>F-PO-DGPECU-12.</w:t>
    </w:r>
    <w:r>
      <w:rPr>
        <w:rFonts w:ascii="Trebuchet MS" w:hAnsi="Trebuchet MS"/>
        <w:b/>
        <w:bCs/>
      </w:rPr>
      <w:t>74</w:t>
    </w:r>
  </w:p>
  <w:p w14:paraId="0607DF35" w14:textId="77777777" w:rsidR="00C91F60" w:rsidRDefault="00C91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B24D" w14:textId="77777777" w:rsidR="00675195" w:rsidRDefault="00675195" w:rsidP="00C91F60">
      <w:pPr>
        <w:spacing w:after="0" w:line="240" w:lineRule="auto"/>
      </w:pPr>
      <w:r>
        <w:separator/>
      </w:r>
    </w:p>
  </w:footnote>
  <w:footnote w:type="continuationSeparator" w:id="0">
    <w:p w14:paraId="38A6CC22" w14:textId="77777777" w:rsidR="00675195" w:rsidRDefault="00675195" w:rsidP="00C9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44"/>
      <w:gridCol w:w="3767"/>
      <w:gridCol w:w="1345"/>
      <w:gridCol w:w="1400"/>
    </w:tblGrid>
    <w:tr w:rsidR="00C91F60" w:rsidRPr="00631A5B" w14:paraId="074AC237" w14:textId="77777777" w:rsidTr="00C91F60">
      <w:trPr>
        <w:cantSplit/>
        <w:trHeight w:val="313"/>
      </w:trPr>
      <w:tc>
        <w:tcPr>
          <w:tcW w:w="1520" w:type="pct"/>
          <w:vMerge w:val="restart"/>
          <w:vAlign w:val="center"/>
        </w:tcPr>
        <w:p w14:paraId="3F6025A3" w14:textId="77777777" w:rsidR="00C91F60" w:rsidRPr="008801CB" w:rsidRDefault="00C91F60" w:rsidP="00C91F60">
          <w:pPr>
            <w:pStyle w:val="Header"/>
            <w:jc w:val="center"/>
            <w:rPr>
              <w:rFonts w:ascii="Trebuchet MS" w:hAnsi="Trebuchet MS"/>
              <w:b/>
            </w:rPr>
          </w:pPr>
          <w:r w:rsidRPr="008801CB">
            <w:rPr>
              <w:rFonts w:ascii="Trebuchet MS" w:hAnsi="Trebuchet MS"/>
              <w:b/>
            </w:rPr>
            <w:t>MINISTERUL</w:t>
          </w:r>
        </w:p>
        <w:p w14:paraId="6690B56E" w14:textId="77777777" w:rsidR="00C91F60" w:rsidRPr="008801CB" w:rsidRDefault="00C91F60" w:rsidP="00C91F60">
          <w:pPr>
            <w:pStyle w:val="Header"/>
            <w:jc w:val="center"/>
            <w:rPr>
              <w:rFonts w:ascii="Trebuchet MS" w:hAnsi="Trebuchet MS"/>
              <w:b/>
            </w:rPr>
          </w:pPr>
          <w:r>
            <w:rPr>
              <w:rFonts w:ascii="Trebuchet MS" w:hAnsi="Trebuchet MS"/>
              <w:b/>
            </w:rPr>
            <w:t>INVESTIȚIILOR ȘI PROIECTELOR</w:t>
          </w:r>
          <w:r w:rsidRPr="008801CB">
            <w:rPr>
              <w:rFonts w:ascii="Trebuchet MS" w:hAnsi="Trebuchet MS"/>
              <w:b/>
            </w:rPr>
            <w:t xml:space="preserve"> EUROPENE</w:t>
          </w:r>
        </w:p>
        <w:p w14:paraId="588D2748" w14:textId="77777777" w:rsidR="00C91F60" w:rsidRPr="00AF44BA" w:rsidRDefault="00C91F60" w:rsidP="00C91F60">
          <w:pPr>
            <w:spacing w:after="120"/>
            <w:jc w:val="center"/>
            <w:rPr>
              <w:rFonts w:ascii="Trebuchet MS" w:hAnsi="Trebuchet MS"/>
            </w:rPr>
          </w:pPr>
          <w:r w:rsidRPr="00AF44BA">
            <w:rPr>
              <w:rFonts w:ascii="Trebuchet MS" w:hAnsi="Trebuchet MS"/>
            </w:rPr>
            <w:t>Serviciul Supraveghere Proiecte</w:t>
          </w:r>
        </w:p>
      </w:tc>
      <w:tc>
        <w:tcPr>
          <w:tcW w:w="2013" w:type="pct"/>
          <w:vAlign w:val="center"/>
        </w:tcPr>
        <w:p w14:paraId="3A28EBB2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  <w:b/>
            </w:rPr>
          </w:pPr>
          <w:r w:rsidRPr="00631A5B">
            <w:rPr>
              <w:rFonts w:ascii="Trebuchet MS" w:hAnsi="Trebuchet MS"/>
              <w:b/>
            </w:rPr>
            <w:t>PROCEDURĂ OPERAȚIONALĂ</w:t>
          </w:r>
        </w:p>
      </w:tc>
      <w:tc>
        <w:tcPr>
          <w:tcW w:w="1467" w:type="pct"/>
          <w:gridSpan w:val="2"/>
          <w:vAlign w:val="center"/>
        </w:tcPr>
        <w:p w14:paraId="4EE6CCC7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  <w:b/>
            </w:rPr>
          </w:pPr>
          <w:r w:rsidRPr="00631A5B">
            <w:rPr>
              <w:rFonts w:ascii="Trebuchet MS" w:hAnsi="Trebuchet MS"/>
              <w:b/>
            </w:rPr>
            <w:t>PO.DGPECU.</w:t>
          </w:r>
          <w:r>
            <w:rPr>
              <w:rFonts w:ascii="Trebuchet MS" w:hAnsi="Trebuchet MS"/>
              <w:b/>
            </w:rPr>
            <w:t>1</w:t>
          </w:r>
          <w:r w:rsidRPr="00631A5B">
            <w:rPr>
              <w:rFonts w:ascii="Trebuchet MS" w:hAnsi="Trebuchet MS"/>
              <w:b/>
            </w:rPr>
            <w:t>2</w:t>
          </w:r>
        </w:p>
      </w:tc>
    </w:tr>
    <w:tr w:rsidR="00C91F60" w:rsidRPr="00631A5B" w14:paraId="5A1D8EDF" w14:textId="77777777" w:rsidTr="00C91F60">
      <w:trPr>
        <w:cantSplit/>
        <w:trHeight w:val="172"/>
      </w:trPr>
      <w:tc>
        <w:tcPr>
          <w:tcW w:w="1520" w:type="pct"/>
          <w:vMerge/>
          <w:vAlign w:val="center"/>
        </w:tcPr>
        <w:p w14:paraId="5A097C3D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</w:p>
      </w:tc>
      <w:tc>
        <w:tcPr>
          <w:tcW w:w="2013" w:type="pct"/>
          <w:vMerge w:val="restart"/>
          <w:vAlign w:val="center"/>
        </w:tcPr>
        <w:p w14:paraId="38F01C35" w14:textId="77777777" w:rsidR="00C91F60" w:rsidRPr="00631A5B" w:rsidRDefault="00C91F60" w:rsidP="00C91F60">
          <w:pPr>
            <w:spacing w:after="200" w:line="276" w:lineRule="auto"/>
            <w:jc w:val="center"/>
            <w:rPr>
              <w:rFonts w:ascii="Trebuchet MS" w:hAnsi="Trebuchet MS"/>
              <w:iCs/>
            </w:rPr>
          </w:pPr>
          <w:r w:rsidRPr="00631A5B">
            <w:rPr>
              <w:rFonts w:ascii="Trebuchet MS" w:eastAsia="MS Mincho" w:hAnsi="Trebuchet MS"/>
            </w:rPr>
            <w:t>Monitorizare</w:t>
          </w:r>
          <w:r>
            <w:rPr>
              <w:rFonts w:ascii="Trebuchet MS" w:eastAsia="MS Mincho" w:hAnsi="Trebuchet MS"/>
            </w:rPr>
            <w:t xml:space="preserve"> proiecte</w:t>
          </w:r>
          <w:r w:rsidRPr="00631A5B">
            <w:rPr>
              <w:rFonts w:ascii="Trebuchet MS" w:eastAsia="MS Mincho" w:hAnsi="Trebuchet MS"/>
            </w:rPr>
            <w:t xml:space="preserve"> </w:t>
          </w:r>
        </w:p>
      </w:tc>
      <w:tc>
        <w:tcPr>
          <w:tcW w:w="719" w:type="pct"/>
          <w:vAlign w:val="center"/>
        </w:tcPr>
        <w:p w14:paraId="6E76F43E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  <w:r w:rsidRPr="00631A5B">
            <w:rPr>
              <w:rFonts w:ascii="Trebuchet MS" w:hAnsi="Trebuchet MS"/>
            </w:rPr>
            <w:t>Ediţia I</w:t>
          </w:r>
          <w:r>
            <w:rPr>
              <w:rFonts w:ascii="Trebuchet MS" w:hAnsi="Trebuchet MS"/>
            </w:rPr>
            <w:t>V</w:t>
          </w:r>
        </w:p>
      </w:tc>
      <w:tc>
        <w:tcPr>
          <w:tcW w:w="748" w:type="pct"/>
          <w:vAlign w:val="center"/>
        </w:tcPr>
        <w:p w14:paraId="6484EA4E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Revizia 2</w:t>
          </w:r>
        </w:p>
      </w:tc>
    </w:tr>
    <w:tr w:rsidR="00C91F60" w:rsidRPr="00631A5B" w14:paraId="589823B8" w14:textId="77777777" w:rsidTr="00C91F60">
      <w:trPr>
        <w:cantSplit/>
        <w:trHeight w:val="172"/>
      </w:trPr>
      <w:tc>
        <w:tcPr>
          <w:tcW w:w="1520" w:type="pct"/>
          <w:vMerge/>
          <w:vAlign w:val="center"/>
        </w:tcPr>
        <w:p w14:paraId="3AFEE75D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</w:p>
      </w:tc>
      <w:tc>
        <w:tcPr>
          <w:tcW w:w="2013" w:type="pct"/>
          <w:vMerge/>
          <w:vAlign w:val="center"/>
        </w:tcPr>
        <w:p w14:paraId="5FFEB945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</w:p>
      </w:tc>
      <w:tc>
        <w:tcPr>
          <w:tcW w:w="1467" w:type="pct"/>
          <w:gridSpan w:val="2"/>
          <w:vAlign w:val="center"/>
        </w:tcPr>
        <w:p w14:paraId="4A1667C7" w14:textId="77777777" w:rsidR="00C91F60" w:rsidRPr="00631A5B" w:rsidRDefault="00C91F60" w:rsidP="00C91F60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/>
            </w:rPr>
          </w:pPr>
          <w:r w:rsidRPr="00631A5B">
            <w:rPr>
              <w:rFonts w:ascii="Trebuchet MS" w:hAnsi="Trebuchet MS"/>
            </w:rPr>
            <w:t xml:space="preserve">Pagina </w:t>
          </w:r>
          <w:r w:rsidRPr="00631A5B">
            <w:rPr>
              <w:rFonts w:ascii="Trebuchet MS" w:hAnsi="Trebuchet MS"/>
            </w:rPr>
            <w:fldChar w:fldCharType="begin"/>
          </w:r>
          <w:r w:rsidRPr="00631A5B">
            <w:rPr>
              <w:rFonts w:ascii="Trebuchet MS" w:hAnsi="Trebuchet MS"/>
            </w:rPr>
            <w:instrText xml:space="preserve"> PAGE </w:instrText>
          </w:r>
          <w:r w:rsidRPr="00631A5B">
            <w:rPr>
              <w:rFonts w:ascii="Trebuchet MS" w:hAnsi="Trebuchet MS"/>
            </w:rPr>
            <w:fldChar w:fldCharType="separate"/>
          </w:r>
          <w:r>
            <w:rPr>
              <w:rFonts w:ascii="Trebuchet MS" w:hAnsi="Trebuchet MS"/>
              <w:noProof/>
            </w:rPr>
            <w:t>1</w:t>
          </w:r>
          <w:r w:rsidRPr="00631A5B">
            <w:rPr>
              <w:rFonts w:ascii="Trebuchet MS" w:hAnsi="Trebuchet MS"/>
            </w:rPr>
            <w:fldChar w:fldCharType="end"/>
          </w:r>
          <w:r w:rsidRPr="00631A5B">
            <w:rPr>
              <w:rFonts w:ascii="Trebuchet MS" w:hAnsi="Trebuchet MS"/>
            </w:rPr>
            <w:t>/</w:t>
          </w:r>
          <w:r w:rsidRPr="00631A5B">
            <w:rPr>
              <w:rFonts w:ascii="Trebuchet MS" w:hAnsi="Trebuchet MS"/>
            </w:rPr>
            <w:fldChar w:fldCharType="begin"/>
          </w:r>
          <w:r w:rsidRPr="00631A5B">
            <w:rPr>
              <w:rFonts w:ascii="Trebuchet MS" w:hAnsi="Trebuchet MS"/>
            </w:rPr>
            <w:instrText xml:space="preserve"> NUMPAGES </w:instrText>
          </w:r>
          <w:r w:rsidRPr="00631A5B">
            <w:rPr>
              <w:rFonts w:ascii="Trebuchet MS" w:hAnsi="Trebuchet MS"/>
            </w:rPr>
            <w:fldChar w:fldCharType="separate"/>
          </w:r>
          <w:r>
            <w:rPr>
              <w:rFonts w:ascii="Trebuchet MS" w:hAnsi="Trebuchet MS"/>
              <w:noProof/>
            </w:rPr>
            <w:t>1</w:t>
          </w:r>
          <w:r w:rsidRPr="00631A5B">
            <w:rPr>
              <w:rFonts w:ascii="Trebuchet MS" w:hAnsi="Trebuchet MS"/>
            </w:rPr>
            <w:fldChar w:fldCharType="end"/>
          </w:r>
        </w:p>
      </w:tc>
    </w:tr>
  </w:tbl>
  <w:p w14:paraId="75460218" w14:textId="77777777" w:rsidR="00C91F60" w:rsidRDefault="00C91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24879"/>
    <w:multiLevelType w:val="hybridMultilevel"/>
    <w:tmpl w:val="DF3A66F2"/>
    <w:lvl w:ilvl="0" w:tplc="7C9E323E">
      <w:start w:val="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Fo1S0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1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D8"/>
    <w:rsid w:val="00084799"/>
    <w:rsid w:val="000D21BC"/>
    <w:rsid w:val="004044D8"/>
    <w:rsid w:val="004A31AC"/>
    <w:rsid w:val="00675195"/>
    <w:rsid w:val="007E610E"/>
    <w:rsid w:val="008702B1"/>
    <w:rsid w:val="00B84CBD"/>
    <w:rsid w:val="00C35DE1"/>
    <w:rsid w:val="00C91F60"/>
    <w:rsid w:val="00D01885"/>
    <w:rsid w:val="00D12535"/>
    <w:rsid w:val="00DD5443"/>
    <w:rsid w:val="00F02DA4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96C59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F6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F6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91F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efop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2022-08-02T07:25:00Z</dcterms:created>
  <dcterms:modified xsi:type="dcterms:W3CDTF">2022-11-10T20:48:00Z</dcterms:modified>
</cp:coreProperties>
</file>