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73BB" w14:textId="2D140091" w:rsidR="002B30AA" w:rsidRPr="002B30AA" w:rsidRDefault="002B30AA" w:rsidP="002B30AA">
      <w:pPr>
        <w:jc w:val="right"/>
        <w:rPr>
          <w:rFonts w:ascii="Trebuchet MS" w:hAnsi="Trebuchet MS"/>
          <w:sz w:val="24"/>
          <w:szCs w:val="24"/>
          <w:lang w:val="pt-BR"/>
        </w:rPr>
      </w:pPr>
      <w:r w:rsidRPr="002B30AA">
        <w:rPr>
          <w:rFonts w:ascii="Trebuchet MS" w:hAnsi="Trebuchet MS"/>
          <w:sz w:val="24"/>
          <w:szCs w:val="24"/>
          <w:lang w:val="pt-BR"/>
        </w:rPr>
        <w:t>ANEXA 11</w:t>
      </w:r>
    </w:p>
    <w:p w14:paraId="1A056696" w14:textId="2044716F" w:rsidR="00463244" w:rsidRPr="00463244" w:rsidRDefault="00463244" w:rsidP="00463244">
      <w:pPr>
        <w:jc w:val="center"/>
        <w:rPr>
          <w:rFonts w:ascii="Trebuchet MS" w:hAnsi="Trebuchet MS"/>
          <w:b/>
          <w:bCs/>
          <w:sz w:val="24"/>
          <w:szCs w:val="24"/>
          <w:lang w:val="pt-BR"/>
        </w:rPr>
      </w:pPr>
      <w:r w:rsidRPr="00463244">
        <w:rPr>
          <w:rFonts w:ascii="Trebuchet MS" w:hAnsi="Trebuchet MS"/>
          <w:b/>
          <w:bCs/>
          <w:sz w:val="24"/>
          <w:szCs w:val="24"/>
          <w:lang w:val="pt-BR"/>
        </w:rPr>
        <w:t xml:space="preserve">Cerere de autorizare a plătilor </w:t>
      </w:r>
    </w:p>
    <w:p w14:paraId="5C3D47E1" w14:textId="77777777" w:rsidR="00463244" w:rsidRPr="00463244" w:rsidRDefault="00463244" w:rsidP="00463244">
      <w:pPr>
        <w:jc w:val="center"/>
        <w:rPr>
          <w:rFonts w:ascii="Trebuchet MS" w:hAnsi="Trebuchet MS"/>
          <w:b/>
          <w:bCs/>
          <w:sz w:val="24"/>
          <w:szCs w:val="24"/>
          <w:lang w:val="pt-BR"/>
        </w:rPr>
      </w:pPr>
      <w:r w:rsidRPr="00463244">
        <w:rPr>
          <w:rFonts w:ascii="Trebuchet MS" w:hAnsi="Trebuchet MS"/>
          <w:b/>
          <w:bCs/>
          <w:sz w:val="24"/>
          <w:szCs w:val="24"/>
          <w:lang w:val="pt-BR"/>
        </w:rPr>
        <w:t>nr.__/______________</w:t>
      </w:r>
    </w:p>
    <w:p w14:paraId="35FB7634" w14:textId="77777777" w:rsidR="00463244" w:rsidRPr="00463244" w:rsidRDefault="00463244" w:rsidP="00463244">
      <w:pPr>
        <w:jc w:val="center"/>
        <w:rPr>
          <w:rFonts w:ascii="Trebuchet MS" w:hAnsi="Trebuchet MS"/>
          <w:b/>
          <w:bCs/>
          <w:sz w:val="24"/>
          <w:szCs w:val="24"/>
          <w:lang w:val="pt-BR"/>
        </w:rPr>
      </w:pPr>
    </w:p>
    <w:p w14:paraId="0AF27F36" w14:textId="26CC0052" w:rsidR="00463244" w:rsidRPr="00B70D12" w:rsidRDefault="00463244" w:rsidP="00B70D12">
      <w:pPr>
        <w:jc w:val="both"/>
        <w:rPr>
          <w:rFonts w:ascii="Trebuchet MS" w:hAnsi="Trebuchet MS"/>
          <w:sz w:val="20"/>
          <w:szCs w:val="20"/>
          <w:lang w:val="pt-BR"/>
        </w:rPr>
      </w:pPr>
      <w:r w:rsidRPr="00B70D12">
        <w:rPr>
          <w:rFonts w:ascii="Trebuchet MS" w:hAnsi="Trebuchet MS"/>
          <w:sz w:val="20"/>
          <w:szCs w:val="20"/>
          <w:lang w:val="pt-BR"/>
        </w:rPr>
        <w:t>Subsemnatul_____________________________________,</w:t>
      </w:r>
      <w:r w:rsidRPr="00B70D12">
        <w:rPr>
          <w:rFonts w:ascii="Trebuchet MS" w:hAnsi="Trebuchet MS"/>
          <w:b/>
          <w:bCs/>
          <w:sz w:val="20"/>
          <w:szCs w:val="20"/>
          <w:lang w:val="pt-BR"/>
        </w:rPr>
        <w:t xml:space="preserve"> </w:t>
      </w:r>
      <w:r w:rsidRPr="00B70D12">
        <w:rPr>
          <w:rFonts w:ascii="Trebuchet MS" w:hAnsi="Trebuchet MS"/>
          <w:sz w:val="20"/>
          <w:szCs w:val="20"/>
          <w:lang w:val="pt-BR"/>
        </w:rPr>
        <w:t>identificat cu Cl seria ____nr.________, CNP_________________________________, în calitate de reprezentant legal al  _____________________________________ SRL vă rog să autorizați utilizarea următoarelor sume din contul alocat proiectului, conform contractului de subvenție nr._____________</w:t>
      </w:r>
      <w:r w:rsidR="00B70D12" w:rsidRPr="00B70D12">
        <w:rPr>
          <w:rFonts w:ascii="Trebuchet MS" w:hAnsi="Trebuchet MS"/>
          <w:sz w:val="20"/>
          <w:szCs w:val="20"/>
          <w:lang w:val="pt-BR"/>
        </w:rPr>
        <w:t>/31.07.2025.</w:t>
      </w:r>
    </w:p>
    <w:p w14:paraId="1406F7B0" w14:textId="77777777" w:rsidR="00463244" w:rsidRPr="00B70D12" w:rsidRDefault="00463244" w:rsidP="00463244">
      <w:pPr>
        <w:rPr>
          <w:rFonts w:ascii="Trebuchet MS" w:hAnsi="Trebuchet MS"/>
          <w:b/>
          <w:bCs/>
          <w:sz w:val="20"/>
          <w:szCs w:val="20"/>
          <w:lang w:val="pt-BR"/>
        </w:rPr>
      </w:pPr>
    </w:p>
    <w:p w14:paraId="6A58CFD6" w14:textId="77777777" w:rsidR="00463244" w:rsidRPr="00B70D12" w:rsidRDefault="00463244" w:rsidP="00463244">
      <w:pPr>
        <w:rPr>
          <w:rFonts w:ascii="Trebuchet MS" w:hAnsi="Trebuchet MS"/>
          <w:sz w:val="20"/>
          <w:szCs w:val="20"/>
          <w:lang w:val="it-IT"/>
        </w:rPr>
      </w:pPr>
      <w:r w:rsidRPr="00B70D12">
        <w:rPr>
          <w:rFonts w:ascii="Trebuchet MS" w:hAnsi="Trebuchet MS"/>
          <w:b/>
          <w:bCs/>
          <w:sz w:val="20"/>
          <w:szCs w:val="20"/>
          <w:lang w:val="it-IT"/>
        </w:rPr>
        <w:t xml:space="preserve">Categorii de </w:t>
      </w:r>
      <w:r w:rsidRPr="00B70D12">
        <w:rPr>
          <w:rFonts w:ascii="Trebuchet MS" w:hAnsi="Trebuchet MS"/>
          <w:sz w:val="20"/>
          <w:szCs w:val="20"/>
          <w:lang w:val="it-IT"/>
        </w:rPr>
        <w:t>cheltuieli conform buget:</w:t>
      </w:r>
    </w:p>
    <w:tbl>
      <w:tblPr>
        <w:tblStyle w:val="TableGrid"/>
        <w:tblW w:w="9918" w:type="dxa"/>
        <w:tblInd w:w="-714" w:type="dxa"/>
        <w:tblLook w:val="04A0" w:firstRow="1" w:lastRow="0" w:firstColumn="1" w:lastColumn="0" w:noHBand="0" w:noVBand="1"/>
      </w:tblPr>
      <w:tblGrid>
        <w:gridCol w:w="3246"/>
        <w:gridCol w:w="2703"/>
        <w:gridCol w:w="3969"/>
      </w:tblGrid>
      <w:tr w:rsidR="00463244" w14:paraId="25CD1340" w14:textId="77777777" w:rsidTr="00463244">
        <w:tc>
          <w:tcPr>
            <w:tcW w:w="3246" w:type="dxa"/>
            <w:shd w:val="clear" w:color="auto" w:fill="FFF2CC" w:themeFill="accent4" w:themeFillTint="33"/>
          </w:tcPr>
          <w:p w14:paraId="6C2A27B8" w14:textId="77777777" w:rsidR="00463244" w:rsidRPr="0045083B" w:rsidRDefault="00463244" w:rsidP="00B70D12">
            <w:pPr>
              <w:spacing w:line="240" w:lineRule="auto"/>
              <w:jc w:val="center"/>
              <w:rPr>
                <w:rFonts w:ascii="Trebuchet MS" w:hAnsi="Trebuchet MS"/>
                <w:b/>
                <w:bCs/>
                <w:lang w:val="it-IT"/>
              </w:rPr>
            </w:pPr>
          </w:p>
          <w:p w14:paraId="2842BC06" w14:textId="77777777" w:rsidR="00463244" w:rsidRPr="0045083B" w:rsidRDefault="00463244" w:rsidP="00B70D12">
            <w:pPr>
              <w:spacing w:line="240" w:lineRule="auto"/>
              <w:jc w:val="center"/>
              <w:rPr>
                <w:rFonts w:ascii="Trebuchet MS" w:hAnsi="Trebuchet MS"/>
                <w:b/>
                <w:bCs/>
              </w:rPr>
            </w:pPr>
            <w:proofErr w:type="spellStart"/>
            <w:r w:rsidRPr="0045083B">
              <w:rPr>
                <w:rFonts w:ascii="Trebuchet MS" w:hAnsi="Trebuchet MS"/>
                <w:b/>
                <w:bCs/>
              </w:rPr>
              <w:t>Categorii</w:t>
            </w:r>
            <w:proofErr w:type="spellEnd"/>
            <w:r w:rsidRPr="0045083B">
              <w:rPr>
                <w:rFonts w:ascii="Trebuchet MS" w:hAnsi="Trebuchet MS"/>
                <w:b/>
                <w:bCs/>
              </w:rPr>
              <w:t xml:space="preserve"> de </w:t>
            </w:r>
            <w:proofErr w:type="spellStart"/>
            <w:r w:rsidRPr="0045083B">
              <w:rPr>
                <w:rFonts w:ascii="Trebuchet MS" w:hAnsi="Trebuchet MS"/>
                <w:b/>
                <w:bCs/>
              </w:rPr>
              <w:t>cheltuieli</w:t>
            </w:r>
            <w:proofErr w:type="spellEnd"/>
          </w:p>
          <w:p w14:paraId="23340786" w14:textId="77777777" w:rsidR="00463244" w:rsidRPr="0045083B" w:rsidRDefault="00463244" w:rsidP="00B70D12">
            <w:pPr>
              <w:spacing w:line="240" w:lineRule="auto"/>
              <w:jc w:val="center"/>
              <w:rPr>
                <w:rFonts w:ascii="Trebuchet MS" w:hAnsi="Trebuchet MS"/>
                <w:b/>
                <w:bCs/>
              </w:rPr>
            </w:pPr>
          </w:p>
        </w:tc>
        <w:tc>
          <w:tcPr>
            <w:tcW w:w="2703" w:type="dxa"/>
            <w:shd w:val="clear" w:color="auto" w:fill="FFF2CC" w:themeFill="accent4" w:themeFillTint="33"/>
          </w:tcPr>
          <w:p w14:paraId="1E117540" w14:textId="77777777" w:rsidR="00463244" w:rsidRPr="0045083B" w:rsidRDefault="00463244" w:rsidP="00B70D12">
            <w:pPr>
              <w:spacing w:line="240" w:lineRule="auto"/>
              <w:jc w:val="center"/>
              <w:rPr>
                <w:rFonts w:ascii="Trebuchet MS" w:hAnsi="Trebuchet MS"/>
                <w:b/>
                <w:bCs/>
              </w:rPr>
            </w:pPr>
          </w:p>
          <w:p w14:paraId="1ECBDC5D" w14:textId="77777777" w:rsidR="00463244" w:rsidRPr="0045083B" w:rsidRDefault="00463244" w:rsidP="00B70D12">
            <w:pPr>
              <w:spacing w:line="240" w:lineRule="auto"/>
              <w:jc w:val="center"/>
              <w:rPr>
                <w:rFonts w:ascii="Trebuchet MS" w:hAnsi="Trebuchet MS"/>
                <w:b/>
                <w:bCs/>
              </w:rPr>
            </w:pPr>
            <w:proofErr w:type="spellStart"/>
            <w:r w:rsidRPr="0045083B">
              <w:rPr>
                <w:rFonts w:ascii="Trebuchet MS" w:hAnsi="Trebuchet MS"/>
                <w:b/>
                <w:bCs/>
              </w:rPr>
              <w:t>Sumă</w:t>
            </w:r>
            <w:proofErr w:type="spellEnd"/>
            <w:r w:rsidRPr="0045083B">
              <w:rPr>
                <w:rFonts w:ascii="Trebuchet MS" w:hAnsi="Trebuchet MS"/>
                <w:b/>
                <w:bCs/>
              </w:rPr>
              <w:t xml:space="preserve"> </w:t>
            </w:r>
            <w:proofErr w:type="spellStart"/>
            <w:r w:rsidRPr="0045083B">
              <w:rPr>
                <w:rFonts w:ascii="Trebuchet MS" w:hAnsi="Trebuchet MS"/>
                <w:b/>
                <w:bCs/>
              </w:rPr>
              <w:t>totală</w:t>
            </w:r>
            <w:proofErr w:type="spellEnd"/>
            <w:r w:rsidRPr="0045083B">
              <w:rPr>
                <w:rFonts w:ascii="Trebuchet MS" w:hAnsi="Trebuchet MS"/>
                <w:b/>
                <w:bCs/>
              </w:rPr>
              <w:t xml:space="preserve"> </w:t>
            </w:r>
            <w:proofErr w:type="spellStart"/>
            <w:r w:rsidRPr="0045083B">
              <w:rPr>
                <w:rFonts w:ascii="Trebuchet MS" w:hAnsi="Trebuchet MS"/>
                <w:b/>
                <w:bCs/>
              </w:rPr>
              <w:t>solicitată</w:t>
            </w:r>
            <w:proofErr w:type="spellEnd"/>
          </w:p>
        </w:tc>
        <w:tc>
          <w:tcPr>
            <w:tcW w:w="3969" w:type="dxa"/>
            <w:shd w:val="clear" w:color="auto" w:fill="FFF2CC" w:themeFill="accent4" w:themeFillTint="33"/>
          </w:tcPr>
          <w:p w14:paraId="0DD19389" w14:textId="77777777" w:rsidR="00463244" w:rsidRPr="0045083B" w:rsidRDefault="00463244" w:rsidP="00B70D12">
            <w:pPr>
              <w:spacing w:line="240" w:lineRule="auto"/>
              <w:jc w:val="center"/>
              <w:rPr>
                <w:rFonts w:ascii="Trebuchet MS" w:hAnsi="Trebuchet MS"/>
                <w:b/>
                <w:bCs/>
              </w:rPr>
            </w:pPr>
          </w:p>
          <w:p w14:paraId="3C15A7A4" w14:textId="77777777" w:rsidR="00463244" w:rsidRPr="0045083B" w:rsidRDefault="00463244" w:rsidP="00B70D12">
            <w:pPr>
              <w:spacing w:line="240" w:lineRule="auto"/>
              <w:jc w:val="center"/>
              <w:rPr>
                <w:rFonts w:ascii="Trebuchet MS" w:hAnsi="Trebuchet MS"/>
                <w:b/>
                <w:bCs/>
              </w:rPr>
            </w:pPr>
            <w:proofErr w:type="spellStart"/>
            <w:r w:rsidRPr="0045083B">
              <w:rPr>
                <w:rFonts w:ascii="Trebuchet MS" w:hAnsi="Trebuchet MS"/>
                <w:b/>
                <w:bCs/>
              </w:rPr>
              <w:t>Documente</w:t>
            </w:r>
            <w:proofErr w:type="spellEnd"/>
            <w:r w:rsidRPr="0045083B">
              <w:rPr>
                <w:rFonts w:ascii="Trebuchet MS" w:hAnsi="Trebuchet MS"/>
                <w:b/>
                <w:bCs/>
              </w:rPr>
              <w:t xml:space="preserve"> </w:t>
            </w:r>
            <w:proofErr w:type="spellStart"/>
            <w:r w:rsidRPr="0045083B">
              <w:rPr>
                <w:rFonts w:ascii="Trebuchet MS" w:hAnsi="Trebuchet MS"/>
                <w:b/>
                <w:bCs/>
              </w:rPr>
              <w:t>justificatice</w:t>
            </w:r>
            <w:proofErr w:type="spellEnd"/>
            <w:r w:rsidRPr="0045083B">
              <w:rPr>
                <w:rFonts w:ascii="Trebuchet MS" w:hAnsi="Trebuchet MS"/>
                <w:b/>
                <w:bCs/>
              </w:rPr>
              <w:t xml:space="preserve"> </w:t>
            </w:r>
            <w:proofErr w:type="spellStart"/>
            <w:r w:rsidRPr="0045083B">
              <w:rPr>
                <w:rFonts w:ascii="Trebuchet MS" w:hAnsi="Trebuchet MS"/>
                <w:b/>
                <w:bCs/>
              </w:rPr>
              <w:t>atașate</w:t>
            </w:r>
            <w:proofErr w:type="spellEnd"/>
          </w:p>
        </w:tc>
      </w:tr>
      <w:tr w:rsidR="00463244" w:rsidRPr="0039231E" w14:paraId="031E3E99" w14:textId="77777777" w:rsidTr="00463244">
        <w:trPr>
          <w:trHeight w:val="385"/>
        </w:trPr>
        <w:tc>
          <w:tcPr>
            <w:tcW w:w="3246" w:type="dxa"/>
            <w:tcBorders>
              <w:top w:val="nil"/>
              <w:left w:val="single" w:sz="8" w:space="0" w:color="auto"/>
              <w:bottom w:val="single" w:sz="4" w:space="0" w:color="auto"/>
              <w:right w:val="nil"/>
            </w:tcBorders>
            <w:vAlign w:val="center"/>
            <w:hideMark/>
          </w:tcPr>
          <w:p w14:paraId="47683B77" w14:textId="77777777" w:rsidR="00463244" w:rsidRPr="001044F2" w:rsidRDefault="00463244" w:rsidP="00B70D12">
            <w:pPr>
              <w:spacing w:line="240" w:lineRule="auto"/>
              <w:rPr>
                <w:rFonts w:eastAsia="Times New Roman" w:cstheme="minorHAnsi"/>
                <w:b/>
                <w:bCs/>
                <w:color w:val="000000"/>
                <w:kern w:val="0"/>
                <w:sz w:val="20"/>
                <w:szCs w:val="20"/>
                <w:lang w:val="it-IT" w:eastAsia="en-GB"/>
                <w14:ligatures w14:val="none"/>
              </w:rPr>
            </w:pPr>
            <w:r w:rsidRPr="001044F2">
              <w:rPr>
                <w:rFonts w:cstheme="minorHAnsi"/>
                <w:b/>
                <w:bCs/>
                <w:color w:val="000000"/>
                <w:sz w:val="20"/>
                <w:szCs w:val="20"/>
                <w:lang w:val="it-IT"/>
              </w:rPr>
              <w:t>0. Taxe pentru infiintarea de intreprinderi sociale (decontabile după semnarea contractului de subventie de minimis).</w:t>
            </w:r>
          </w:p>
        </w:tc>
        <w:tc>
          <w:tcPr>
            <w:tcW w:w="2703" w:type="dxa"/>
            <w:hideMark/>
          </w:tcPr>
          <w:p w14:paraId="04BE2D6F" w14:textId="77777777" w:rsidR="00463244" w:rsidRPr="00277AEB" w:rsidRDefault="00463244" w:rsidP="00B70D12">
            <w:pPr>
              <w:spacing w:line="240" w:lineRule="auto"/>
              <w:jc w:val="center"/>
              <w:rPr>
                <w:rFonts w:eastAsia="Times New Roman" w:cs="Calibri"/>
                <w:b/>
                <w:bCs/>
                <w:color w:val="000000"/>
                <w:kern w:val="0"/>
                <w:lang w:val="it-IT" w:eastAsia="en-GB"/>
                <w14:ligatures w14:val="none"/>
              </w:rPr>
            </w:pPr>
          </w:p>
        </w:tc>
        <w:tc>
          <w:tcPr>
            <w:tcW w:w="3969" w:type="dxa"/>
            <w:hideMark/>
          </w:tcPr>
          <w:p w14:paraId="0EE1AFB4" w14:textId="77777777" w:rsidR="00463244" w:rsidRPr="00277AEB" w:rsidRDefault="00463244" w:rsidP="00B70D12">
            <w:pPr>
              <w:spacing w:line="240" w:lineRule="auto"/>
              <w:jc w:val="center"/>
              <w:rPr>
                <w:rFonts w:eastAsia="Times New Roman" w:cs="Calibri"/>
                <w:b/>
                <w:bCs/>
                <w:color w:val="000000"/>
                <w:kern w:val="0"/>
                <w:lang w:val="it-IT" w:eastAsia="en-GB"/>
                <w14:ligatures w14:val="none"/>
              </w:rPr>
            </w:pPr>
          </w:p>
        </w:tc>
      </w:tr>
      <w:tr w:rsidR="00463244" w:rsidRPr="0039231E" w14:paraId="253CEFF7" w14:textId="77777777" w:rsidTr="00463244">
        <w:trPr>
          <w:trHeight w:val="170"/>
        </w:trPr>
        <w:tc>
          <w:tcPr>
            <w:tcW w:w="3246" w:type="dxa"/>
            <w:tcBorders>
              <w:top w:val="single" w:sz="4" w:space="0" w:color="auto"/>
              <w:left w:val="single" w:sz="4" w:space="0" w:color="auto"/>
              <w:bottom w:val="single" w:sz="4" w:space="0" w:color="auto"/>
              <w:right w:val="nil"/>
            </w:tcBorders>
            <w:noWrap/>
            <w:vAlign w:val="center"/>
          </w:tcPr>
          <w:p w14:paraId="3A541B85" w14:textId="77777777" w:rsidR="00463244" w:rsidRPr="001044F2" w:rsidRDefault="00463244" w:rsidP="00B70D12">
            <w:pPr>
              <w:spacing w:line="240" w:lineRule="auto"/>
              <w:jc w:val="both"/>
              <w:rPr>
                <w:rFonts w:cstheme="minorHAnsi"/>
                <w:b/>
                <w:bCs/>
                <w:i/>
                <w:iCs/>
                <w:color w:val="000000"/>
                <w:sz w:val="20"/>
                <w:szCs w:val="20"/>
                <w:lang w:val="it-IT"/>
              </w:rPr>
            </w:pPr>
            <w:r w:rsidRPr="001044F2">
              <w:rPr>
                <w:rFonts w:cstheme="minorHAnsi"/>
                <w:b/>
                <w:bCs/>
                <w:i/>
                <w:iCs/>
                <w:color w:val="000000"/>
                <w:sz w:val="20"/>
                <w:szCs w:val="20"/>
                <w:lang w:val="it-IT"/>
              </w:rPr>
              <w:t>1. Cheltuieli cu salariile personalului nou angajat </w:t>
            </w:r>
          </w:p>
        </w:tc>
        <w:tc>
          <w:tcPr>
            <w:tcW w:w="2703" w:type="dxa"/>
          </w:tcPr>
          <w:p w14:paraId="47B0900A" w14:textId="77777777" w:rsidR="00463244" w:rsidRPr="00277AEB"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5B92AE7E" w14:textId="77777777" w:rsidR="00463244" w:rsidRPr="00277AEB" w:rsidRDefault="00463244" w:rsidP="00B70D12">
            <w:pPr>
              <w:spacing w:line="240" w:lineRule="auto"/>
              <w:rPr>
                <w:rFonts w:eastAsia="Times New Roman" w:cs="Calibri"/>
                <w:b/>
                <w:bCs/>
                <w:color w:val="000000"/>
                <w:kern w:val="0"/>
                <w:lang w:val="it-IT" w:eastAsia="en-GB"/>
                <w14:ligatures w14:val="none"/>
              </w:rPr>
            </w:pPr>
          </w:p>
        </w:tc>
      </w:tr>
      <w:tr w:rsidR="00463244" w:rsidRPr="00D51FA0" w14:paraId="349938E8" w14:textId="77777777" w:rsidTr="00463244">
        <w:trPr>
          <w:trHeight w:val="170"/>
        </w:trPr>
        <w:tc>
          <w:tcPr>
            <w:tcW w:w="3246" w:type="dxa"/>
            <w:tcBorders>
              <w:top w:val="single" w:sz="4" w:space="0" w:color="auto"/>
              <w:left w:val="single" w:sz="8" w:space="0" w:color="auto"/>
              <w:bottom w:val="nil"/>
              <w:right w:val="nil"/>
            </w:tcBorders>
            <w:noWrap/>
            <w:vAlign w:val="center"/>
          </w:tcPr>
          <w:p w14:paraId="2DCEA88E"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 xml:space="preserve">1.1. </w:t>
            </w:r>
            <w:proofErr w:type="spellStart"/>
            <w:r w:rsidRPr="001044F2">
              <w:rPr>
                <w:rFonts w:cstheme="minorHAnsi"/>
                <w:color w:val="000000"/>
                <w:sz w:val="20"/>
                <w:szCs w:val="20"/>
              </w:rPr>
              <w:t>Cheltuieli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salariale</w:t>
            </w:r>
            <w:proofErr w:type="spellEnd"/>
            <w:r w:rsidRPr="001044F2">
              <w:rPr>
                <w:rFonts w:cstheme="minorHAnsi"/>
                <w:color w:val="000000"/>
                <w:sz w:val="20"/>
                <w:szCs w:val="20"/>
              </w:rPr>
              <w:t> </w:t>
            </w:r>
          </w:p>
        </w:tc>
        <w:tc>
          <w:tcPr>
            <w:tcW w:w="2703" w:type="dxa"/>
          </w:tcPr>
          <w:p w14:paraId="6C25108C"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64F8B734"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3D18FF38" w14:textId="77777777" w:rsidTr="00463244">
        <w:trPr>
          <w:trHeight w:val="170"/>
        </w:trPr>
        <w:tc>
          <w:tcPr>
            <w:tcW w:w="3246" w:type="dxa"/>
            <w:tcBorders>
              <w:top w:val="single" w:sz="4" w:space="0" w:color="auto"/>
              <w:left w:val="single" w:sz="4" w:space="0" w:color="auto"/>
              <w:bottom w:val="single" w:sz="4" w:space="0" w:color="auto"/>
              <w:right w:val="single" w:sz="4" w:space="0" w:color="auto"/>
            </w:tcBorders>
            <w:noWrap/>
            <w:vAlign w:val="center"/>
          </w:tcPr>
          <w:p w14:paraId="7528EF26"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Salariu</w:t>
            </w:r>
            <w:proofErr w:type="spellEnd"/>
            <w:r w:rsidRPr="001044F2">
              <w:rPr>
                <w:rFonts w:cstheme="minorHAnsi"/>
                <w:color w:val="000000"/>
                <w:sz w:val="20"/>
                <w:szCs w:val="20"/>
              </w:rPr>
              <w:t xml:space="preserve"> net _Salariat 1_Functia</w:t>
            </w:r>
          </w:p>
        </w:tc>
        <w:tc>
          <w:tcPr>
            <w:tcW w:w="2703" w:type="dxa"/>
          </w:tcPr>
          <w:p w14:paraId="3E6B80F6"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3D3F3675"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24747703"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0303E396"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Salariu</w:t>
            </w:r>
            <w:proofErr w:type="spellEnd"/>
            <w:r w:rsidRPr="001044F2">
              <w:rPr>
                <w:rFonts w:cstheme="minorHAnsi"/>
                <w:color w:val="000000"/>
                <w:sz w:val="20"/>
                <w:szCs w:val="20"/>
              </w:rPr>
              <w:t xml:space="preserve"> net _Salariat 2_Functia</w:t>
            </w:r>
          </w:p>
        </w:tc>
        <w:tc>
          <w:tcPr>
            <w:tcW w:w="2703" w:type="dxa"/>
          </w:tcPr>
          <w:p w14:paraId="473E959C"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46FE4A48"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3F170B15"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2306732D"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Salariu</w:t>
            </w:r>
            <w:proofErr w:type="spellEnd"/>
            <w:r w:rsidRPr="001044F2">
              <w:rPr>
                <w:rFonts w:cstheme="minorHAnsi"/>
                <w:color w:val="000000"/>
                <w:sz w:val="20"/>
                <w:szCs w:val="20"/>
              </w:rPr>
              <w:t xml:space="preserve"> net _Salariat 3_Functia</w:t>
            </w:r>
          </w:p>
        </w:tc>
        <w:tc>
          <w:tcPr>
            <w:tcW w:w="2703" w:type="dxa"/>
          </w:tcPr>
          <w:p w14:paraId="497D4AF5"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66B16906"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1A788A1A"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721100CA"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Salariu</w:t>
            </w:r>
            <w:proofErr w:type="spellEnd"/>
            <w:r w:rsidRPr="001044F2">
              <w:rPr>
                <w:rFonts w:cstheme="minorHAnsi"/>
                <w:color w:val="000000"/>
                <w:sz w:val="20"/>
                <w:szCs w:val="20"/>
              </w:rPr>
              <w:t xml:space="preserve"> net _Salariat 4_Functia</w:t>
            </w:r>
          </w:p>
        </w:tc>
        <w:tc>
          <w:tcPr>
            <w:tcW w:w="2703" w:type="dxa"/>
          </w:tcPr>
          <w:p w14:paraId="11582F42"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7F19C3C6"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39231E" w14:paraId="472848C6" w14:textId="77777777" w:rsidTr="00463244">
        <w:trPr>
          <w:trHeight w:val="170"/>
        </w:trPr>
        <w:tc>
          <w:tcPr>
            <w:tcW w:w="3246" w:type="dxa"/>
            <w:tcBorders>
              <w:top w:val="nil"/>
              <w:left w:val="single" w:sz="8" w:space="0" w:color="auto"/>
              <w:bottom w:val="nil"/>
              <w:right w:val="nil"/>
            </w:tcBorders>
            <w:noWrap/>
            <w:vAlign w:val="center"/>
          </w:tcPr>
          <w:p w14:paraId="1D56D500" w14:textId="77777777" w:rsidR="00463244" w:rsidRPr="001044F2" w:rsidRDefault="00463244"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1.2 Venituri asimilate salariilor pentru experți proprii/ cooptați </w:t>
            </w:r>
          </w:p>
        </w:tc>
        <w:tc>
          <w:tcPr>
            <w:tcW w:w="2703" w:type="dxa"/>
          </w:tcPr>
          <w:p w14:paraId="27361467" w14:textId="77777777" w:rsidR="00463244" w:rsidRPr="00277AEB"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60B97E1F" w14:textId="77777777" w:rsidR="00463244" w:rsidRPr="00277AEB" w:rsidRDefault="00463244" w:rsidP="00B70D12">
            <w:pPr>
              <w:spacing w:line="240" w:lineRule="auto"/>
              <w:rPr>
                <w:rFonts w:eastAsia="Times New Roman" w:cs="Calibri"/>
                <w:b/>
                <w:bCs/>
                <w:color w:val="000000"/>
                <w:kern w:val="0"/>
                <w:lang w:val="it-IT" w:eastAsia="en-GB"/>
                <w14:ligatures w14:val="none"/>
              </w:rPr>
            </w:pPr>
          </w:p>
        </w:tc>
      </w:tr>
      <w:tr w:rsidR="00463244" w:rsidRPr="00463244" w14:paraId="511127BF" w14:textId="77777777" w:rsidTr="00463244">
        <w:trPr>
          <w:trHeight w:val="170"/>
        </w:trPr>
        <w:tc>
          <w:tcPr>
            <w:tcW w:w="3246" w:type="dxa"/>
            <w:tcBorders>
              <w:top w:val="single" w:sz="4" w:space="0" w:color="auto"/>
              <w:left w:val="single" w:sz="4" w:space="0" w:color="auto"/>
              <w:bottom w:val="single" w:sz="4" w:space="0" w:color="auto"/>
              <w:right w:val="single" w:sz="4" w:space="0" w:color="auto"/>
            </w:tcBorders>
            <w:noWrap/>
            <w:vAlign w:val="center"/>
          </w:tcPr>
          <w:p w14:paraId="6F7CA1C7" w14:textId="77777777" w:rsidR="00463244" w:rsidRPr="00463244" w:rsidRDefault="00463244" w:rsidP="00B70D12">
            <w:pPr>
              <w:spacing w:line="240" w:lineRule="auto"/>
              <w:jc w:val="both"/>
              <w:rPr>
                <w:rFonts w:eastAsia="Times New Roman" w:cstheme="minorHAnsi"/>
                <w:color w:val="000000"/>
                <w:kern w:val="0"/>
                <w:sz w:val="20"/>
                <w:szCs w:val="20"/>
                <w:lang w:val="pt-BR" w:eastAsia="en-GB"/>
                <w14:ligatures w14:val="none"/>
              </w:rPr>
            </w:pPr>
            <w:r w:rsidRPr="00463244">
              <w:rPr>
                <w:rFonts w:cstheme="minorHAnsi"/>
                <w:color w:val="000000"/>
                <w:sz w:val="20"/>
                <w:szCs w:val="20"/>
                <w:lang w:val="pt-BR"/>
              </w:rPr>
              <w:t>Salariu net _Expert propriu/cooptat 1_Functia</w:t>
            </w:r>
          </w:p>
        </w:tc>
        <w:tc>
          <w:tcPr>
            <w:tcW w:w="2703" w:type="dxa"/>
          </w:tcPr>
          <w:p w14:paraId="1B5744EF" w14:textId="77777777" w:rsidR="00463244" w:rsidRPr="00463244" w:rsidRDefault="00463244" w:rsidP="00B70D12">
            <w:pPr>
              <w:spacing w:line="240" w:lineRule="auto"/>
              <w:jc w:val="center"/>
              <w:rPr>
                <w:rFonts w:eastAsia="Times New Roman" w:cs="Calibri"/>
                <w:b/>
                <w:bCs/>
                <w:color w:val="000000"/>
                <w:kern w:val="0"/>
                <w:lang w:val="pt-BR" w:eastAsia="en-GB"/>
                <w14:ligatures w14:val="none"/>
              </w:rPr>
            </w:pPr>
          </w:p>
        </w:tc>
        <w:tc>
          <w:tcPr>
            <w:tcW w:w="3969" w:type="dxa"/>
          </w:tcPr>
          <w:p w14:paraId="7DFC3F31" w14:textId="77777777" w:rsidR="00463244" w:rsidRPr="00463244" w:rsidRDefault="00463244" w:rsidP="00B70D12">
            <w:pPr>
              <w:spacing w:line="240" w:lineRule="auto"/>
              <w:rPr>
                <w:rFonts w:eastAsia="Times New Roman" w:cs="Calibri"/>
                <w:b/>
                <w:bCs/>
                <w:color w:val="000000"/>
                <w:kern w:val="0"/>
                <w:lang w:val="pt-BR" w:eastAsia="en-GB"/>
                <w14:ligatures w14:val="none"/>
              </w:rPr>
            </w:pPr>
          </w:p>
        </w:tc>
      </w:tr>
      <w:tr w:rsidR="00463244" w:rsidRPr="00463244" w14:paraId="15E34C17"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1A2EA86D" w14:textId="77777777" w:rsidR="00463244" w:rsidRPr="00463244" w:rsidRDefault="00463244" w:rsidP="00B70D12">
            <w:pPr>
              <w:spacing w:line="240" w:lineRule="auto"/>
              <w:jc w:val="both"/>
              <w:rPr>
                <w:rFonts w:eastAsia="Times New Roman" w:cstheme="minorHAnsi"/>
                <w:color w:val="000000"/>
                <w:kern w:val="0"/>
                <w:sz w:val="20"/>
                <w:szCs w:val="20"/>
                <w:lang w:val="pt-BR" w:eastAsia="en-GB"/>
                <w14:ligatures w14:val="none"/>
              </w:rPr>
            </w:pPr>
            <w:r w:rsidRPr="00463244">
              <w:rPr>
                <w:rFonts w:cstheme="minorHAnsi"/>
                <w:color w:val="000000"/>
                <w:sz w:val="20"/>
                <w:szCs w:val="20"/>
                <w:lang w:val="pt-BR"/>
              </w:rPr>
              <w:t>Salariu net _Expert propriu/cooptat n _Functia</w:t>
            </w:r>
          </w:p>
        </w:tc>
        <w:tc>
          <w:tcPr>
            <w:tcW w:w="2703" w:type="dxa"/>
          </w:tcPr>
          <w:p w14:paraId="0B000F81" w14:textId="77777777" w:rsidR="00463244" w:rsidRPr="00463244" w:rsidRDefault="00463244" w:rsidP="00B70D12">
            <w:pPr>
              <w:spacing w:line="240" w:lineRule="auto"/>
              <w:jc w:val="center"/>
              <w:rPr>
                <w:rFonts w:eastAsia="Times New Roman" w:cs="Calibri"/>
                <w:b/>
                <w:bCs/>
                <w:color w:val="000000"/>
                <w:kern w:val="0"/>
                <w:lang w:val="pt-BR" w:eastAsia="en-GB"/>
                <w14:ligatures w14:val="none"/>
              </w:rPr>
            </w:pPr>
          </w:p>
        </w:tc>
        <w:tc>
          <w:tcPr>
            <w:tcW w:w="3969" w:type="dxa"/>
          </w:tcPr>
          <w:p w14:paraId="1C5F7A4B" w14:textId="77777777" w:rsidR="00463244" w:rsidRPr="00463244" w:rsidRDefault="00463244" w:rsidP="00B70D12">
            <w:pPr>
              <w:spacing w:line="240" w:lineRule="auto"/>
              <w:rPr>
                <w:rFonts w:eastAsia="Times New Roman" w:cs="Calibri"/>
                <w:b/>
                <w:bCs/>
                <w:color w:val="000000"/>
                <w:kern w:val="0"/>
                <w:lang w:val="pt-BR" w:eastAsia="en-GB"/>
                <w14:ligatures w14:val="none"/>
              </w:rPr>
            </w:pPr>
          </w:p>
        </w:tc>
      </w:tr>
      <w:tr w:rsidR="00463244" w:rsidRPr="00463244" w14:paraId="36DF5FDC"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4BEAD4B6" w14:textId="77777777" w:rsidR="00463244" w:rsidRPr="001044F2" w:rsidRDefault="00463244"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1.3 Contributii sociale aferente cheltuielilor salariale si cheltuielilor asimilate acestora (contributii angajati si angajatori)</w:t>
            </w:r>
          </w:p>
        </w:tc>
        <w:tc>
          <w:tcPr>
            <w:tcW w:w="2703" w:type="dxa"/>
          </w:tcPr>
          <w:p w14:paraId="0AEF3977" w14:textId="77777777" w:rsidR="00463244" w:rsidRPr="00277AEB"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167C3A90" w14:textId="77777777" w:rsidR="00463244" w:rsidRPr="00277AEB" w:rsidRDefault="00463244" w:rsidP="00B70D12">
            <w:pPr>
              <w:spacing w:line="240" w:lineRule="auto"/>
              <w:rPr>
                <w:rFonts w:eastAsia="Times New Roman" w:cs="Calibri"/>
                <w:b/>
                <w:bCs/>
                <w:color w:val="000000"/>
                <w:kern w:val="0"/>
                <w:lang w:val="it-IT" w:eastAsia="en-GB"/>
                <w14:ligatures w14:val="none"/>
              </w:rPr>
            </w:pPr>
          </w:p>
        </w:tc>
      </w:tr>
      <w:tr w:rsidR="00463244" w:rsidRPr="00D51FA0" w14:paraId="70F1077F"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326D4195"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Contributii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sociale</w:t>
            </w:r>
            <w:proofErr w:type="spellEnd"/>
            <w:r w:rsidRPr="001044F2">
              <w:rPr>
                <w:rFonts w:cstheme="minorHAnsi"/>
                <w:color w:val="000000"/>
                <w:sz w:val="20"/>
                <w:szCs w:val="20"/>
              </w:rPr>
              <w:t xml:space="preserve"> _Salariat 1_Functia</w:t>
            </w:r>
          </w:p>
        </w:tc>
        <w:tc>
          <w:tcPr>
            <w:tcW w:w="2703" w:type="dxa"/>
          </w:tcPr>
          <w:p w14:paraId="2479AF9F"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6B532CF8"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3529CBFB"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69B9986F"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Contributii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sociale</w:t>
            </w:r>
            <w:proofErr w:type="spellEnd"/>
            <w:r w:rsidRPr="001044F2">
              <w:rPr>
                <w:rFonts w:cstheme="minorHAnsi"/>
                <w:color w:val="000000"/>
                <w:sz w:val="20"/>
                <w:szCs w:val="20"/>
              </w:rPr>
              <w:t xml:space="preserve"> _Salariat 2_Functia</w:t>
            </w:r>
          </w:p>
        </w:tc>
        <w:tc>
          <w:tcPr>
            <w:tcW w:w="2703" w:type="dxa"/>
          </w:tcPr>
          <w:p w14:paraId="1019B990"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45F0779E"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505FCB78"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1F831F06"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Contributii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sociale</w:t>
            </w:r>
            <w:proofErr w:type="spellEnd"/>
            <w:r w:rsidRPr="001044F2">
              <w:rPr>
                <w:rFonts w:cstheme="minorHAnsi"/>
                <w:color w:val="000000"/>
                <w:sz w:val="20"/>
                <w:szCs w:val="20"/>
              </w:rPr>
              <w:t xml:space="preserve"> _Salariat 3_Functia</w:t>
            </w:r>
          </w:p>
        </w:tc>
        <w:tc>
          <w:tcPr>
            <w:tcW w:w="2703" w:type="dxa"/>
          </w:tcPr>
          <w:p w14:paraId="0449DD8F"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20C56927"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62931681"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060D8D52"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Contributii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sociale</w:t>
            </w:r>
            <w:proofErr w:type="spellEnd"/>
            <w:r w:rsidRPr="001044F2">
              <w:rPr>
                <w:rFonts w:cstheme="minorHAnsi"/>
                <w:color w:val="000000"/>
                <w:sz w:val="20"/>
                <w:szCs w:val="20"/>
              </w:rPr>
              <w:t xml:space="preserve"> _Salariat 4_Functia</w:t>
            </w:r>
          </w:p>
        </w:tc>
        <w:tc>
          <w:tcPr>
            <w:tcW w:w="2703" w:type="dxa"/>
          </w:tcPr>
          <w:p w14:paraId="50F32448"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1AC3BF6A"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39231E" w14:paraId="2D8A6FD1"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3FD33A44" w14:textId="77777777" w:rsidR="00463244" w:rsidRPr="001044F2" w:rsidRDefault="00463244"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Contributii sociale _Salariat n_Functia</w:t>
            </w:r>
          </w:p>
        </w:tc>
        <w:tc>
          <w:tcPr>
            <w:tcW w:w="2703" w:type="dxa"/>
          </w:tcPr>
          <w:p w14:paraId="256F0FA8" w14:textId="77777777" w:rsidR="00463244" w:rsidRPr="00277AEB"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30B8686A" w14:textId="77777777" w:rsidR="00463244" w:rsidRPr="00277AEB" w:rsidRDefault="00463244" w:rsidP="00B70D12">
            <w:pPr>
              <w:spacing w:line="240" w:lineRule="auto"/>
              <w:rPr>
                <w:rFonts w:eastAsia="Times New Roman" w:cs="Calibri"/>
                <w:b/>
                <w:bCs/>
                <w:color w:val="000000"/>
                <w:kern w:val="0"/>
                <w:lang w:val="it-IT" w:eastAsia="en-GB"/>
                <w14:ligatures w14:val="none"/>
              </w:rPr>
            </w:pPr>
          </w:p>
        </w:tc>
      </w:tr>
      <w:tr w:rsidR="00463244" w:rsidRPr="00463244" w14:paraId="0123A742" w14:textId="77777777" w:rsidTr="00463244">
        <w:trPr>
          <w:trHeight w:val="170"/>
        </w:trPr>
        <w:tc>
          <w:tcPr>
            <w:tcW w:w="3246" w:type="dxa"/>
            <w:tcBorders>
              <w:top w:val="nil"/>
              <w:left w:val="single" w:sz="8" w:space="0" w:color="auto"/>
              <w:bottom w:val="nil"/>
              <w:right w:val="nil"/>
            </w:tcBorders>
            <w:noWrap/>
            <w:vAlign w:val="center"/>
          </w:tcPr>
          <w:p w14:paraId="32F07F71" w14:textId="77777777" w:rsidR="00463244" w:rsidRPr="001044F2" w:rsidRDefault="00463244"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t>2. Cheltuieli cu deplasarea personalului întreprinderilor sprijinite: </w:t>
            </w:r>
          </w:p>
        </w:tc>
        <w:tc>
          <w:tcPr>
            <w:tcW w:w="2703" w:type="dxa"/>
          </w:tcPr>
          <w:p w14:paraId="4F55D5B6" w14:textId="77777777" w:rsidR="00463244" w:rsidRPr="00277AEB"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2AF481C8" w14:textId="77777777" w:rsidR="00463244" w:rsidRPr="00277AEB" w:rsidRDefault="00463244" w:rsidP="00B70D12">
            <w:pPr>
              <w:spacing w:line="240" w:lineRule="auto"/>
              <w:rPr>
                <w:rFonts w:eastAsia="Times New Roman" w:cs="Calibri"/>
                <w:b/>
                <w:bCs/>
                <w:color w:val="000000"/>
                <w:kern w:val="0"/>
                <w:lang w:val="it-IT" w:eastAsia="en-GB"/>
                <w14:ligatures w14:val="none"/>
              </w:rPr>
            </w:pPr>
          </w:p>
        </w:tc>
      </w:tr>
      <w:tr w:rsidR="00463244" w:rsidRPr="00D51FA0" w14:paraId="2A0DF002" w14:textId="77777777" w:rsidTr="00463244">
        <w:trPr>
          <w:trHeight w:val="170"/>
        </w:trPr>
        <w:tc>
          <w:tcPr>
            <w:tcW w:w="3246" w:type="dxa"/>
            <w:tcBorders>
              <w:top w:val="single" w:sz="4" w:space="0" w:color="auto"/>
              <w:left w:val="single" w:sz="4" w:space="0" w:color="auto"/>
              <w:bottom w:val="single" w:sz="4" w:space="0" w:color="auto"/>
              <w:right w:val="single" w:sz="4" w:space="0" w:color="auto"/>
            </w:tcBorders>
            <w:noWrap/>
            <w:vAlign w:val="center"/>
          </w:tcPr>
          <w:p w14:paraId="4FD43B09"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 xml:space="preserve">2.1 </w:t>
            </w:r>
            <w:proofErr w:type="spellStart"/>
            <w:r w:rsidRPr="001044F2">
              <w:rPr>
                <w:rFonts w:cstheme="minorHAnsi"/>
                <w:color w:val="000000"/>
                <w:sz w:val="20"/>
                <w:szCs w:val="20"/>
              </w:rPr>
              <w:t>Cheltuieli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pentru</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cazare</w:t>
            </w:r>
            <w:proofErr w:type="spellEnd"/>
            <w:r w:rsidRPr="001044F2">
              <w:rPr>
                <w:rFonts w:cstheme="minorHAnsi"/>
                <w:color w:val="000000"/>
                <w:sz w:val="20"/>
                <w:szCs w:val="20"/>
              </w:rPr>
              <w:t> </w:t>
            </w:r>
          </w:p>
        </w:tc>
        <w:tc>
          <w:tcPr>
            <w:tcW w:w="2703" w:type="dxa"/>
          </w:tcPr>
          <w:p w14:paraId="1BE99A9F"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6BDD763D"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463244" w14:paraId="7987EA5D"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73BD3B4A" w14:textId="77777777" w:rsidR="00463244" w:rsidRPr="001044F2" w:rsidRDefault="00463244"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lastRenderedPageBreak/>
              <w:t>2.2 Cheltuieli cu diurna personalului propriu </w:t>
            </w:r>
          </w:p>
        </w:tc>
        <w:tc>
          <w:tcPr>
            <w:tcW w:w="2703" w:type="dxa"/>
          </w:tcPr>
          <w:p w14:paraId="3D98796C" w14:textId="77777777" w:rsidR="00463244" w:rsidRPr="00277AEB"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1D7701AC" w14:textId="77777777" w:rsidR="00463244" w:rsidRPr="00277AEB" w:rsidRDefault="00463244" w:rsidP="00B70D12">
            <w:pPr>
              <w:spacing w:line="240" w:lineRule="auto"/>
              <w:rPr>
                <w:rFonts w:eastAsia="Times New Roman" w:cs="Calibri"/>
                <w:b/>
                <w:bCs/>
                <w:color w:val="000000"/>
                <w:kern w:val="0"/>
                <w:lang w:val="it-IT" w:eastAsia="en-GB"/>
                <w14:ligatures w14:val="none"/>
              </w:rPr>
            </w:pPr>
          </w:p>
        </w:tc>
      </w:tr>
      <w:tr w:rsidR="00463244" w:rsidRPr="00463244" w14:paraId="0C7AF5DE"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6E36EB8B" w14:textId="77777777" w:rsidR="00463244" w:rsidRPr="001044F2" w:rsidRDefault="00463244"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2.3 Cheltuieli pentru transportul persoanelor (inclusiv transportul efectuat cu mijloacele de transport în comun sau taxi, gară, autogară sau port şi locul delegării ori locul de cazare, precum şi transportul efectuat pe distanța dintre locul de cazare şi locul delegării) </w:t>
            </w:r>
          </w:p>
        </w:tc>
        <w:tc>
          <w:tcPr>
            <w:tcW w:w="2703" w:type="dxa"/>
          </w:tcPr>
          <w:p w14:paraId="4BF713C7" w14:textId="77777777" w:rsidR="00463244" w:rsidRPr="00277AEB"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60BEA2DE" w14:textId="77777777" w:rsidR="00463244" w:rsidRPr="00277AEB" w:rsidRDefault="00463244" w:rsidP="00B70D12">
            <w:pPr>
              <w:spacing w:line="240" w:lineRule="auto"/>
              <w:rPr>
                <w:rFonts w:eastAsia="Times New Roman" w:cs="Calibri"/>
                <w:b/>
                <w:bCs/>
                <w:color w:val="000000"/>
                <w:kern w:val="0"/>
                <w:lang w:val="it-IT" w:eastAsia="en-GB"/>
                <w14:ligatures w14:val="none"/>
              </w:rPr>
            </w:pPr>
          </w:p>
        </w:tc>
      </w:tr>
      <w:tr w:rsidR="00463244" w:rsidRPr="00463244" w14:paraId="68D605D5" w14:textId="77777777" w:rsidTr="00463244">
        <w:trPr>
          <w:trHeight w:val="170"/>
        </w:trPr>
        <w:tc>
          <w:tcPr>
            <w:tcW w:w="3246" w:type="dxa"/>
            <w:tcBorders>
              <w:top w:val="nil"/>
              <w:left w:val="single" w:sz="4" w:space="0" w:color="auto"/>
              <w:bottom w:val="single" w:sz="4" w:space="0" w:color="auto"/>
              <w:right w:val="single" w:sz="4" w:space="0" w:color="auto"/>
            </w:tcBorders>
            <w:noWrap/>
            <w:vAlign w:val="bottom"/>
          </w:tcPr>
          <w:p w14:paraId="6437099B" w14:textId="77777777" w:rsidR="00463244" w:rsidRPr="00463244" w:rsidRDefault="00463244" w:rsidP="00B70D12">
            <w:pPr>
              <w:spacing w:line="240" w:lineRule="auto"/>
              <w:jc w:val="both"/>
              <w:rPr>
                <w:rFonts w:eastAsia="Times New Roman" w:cstheme="minorHAnsi"/>
                <w:color w:val="000000"/>
                <w:kern w:val="0"/>
                <w:sz w:val="20"/>
                <w:szCs w:val="20"/>
                <w:lang w:val="pt-BR" w:eastAsia="en-GB"/>
                <w14:ligatures w14:val="none"/>
              </w:rPr>
            </w:pPr>
            <w:r w:rsidRPr="00463244">
              <w:rPr>
                <w:rFonts w:cstheme="minorHAnsi"/>
                <w:color w:val="000000"/>
                <w:sz w:val="20"/>
                <w:szCs w:val="20"/>
                <w:lang w:val="pt-BR"/>
              </w:rPr>
              <w:t xml:space="preserve">2.4 Taxe şi asigurări de călătorie și asigurări medicale </w:t>
            </w:r>
          </w:p>
        </w:tc>
        <w:tc>
          <w:tcPr>
            <w:tcW w:w="2703" w:type="dxa"/>
          </w:tcPr>
          <w:p w14:paraId="2E7875D9" w14:textId="77777777" w:rsidR="00463244" w:rsidRPr="00463244" w:rsidRDefault="00463244" w:rsidP="00B70D12">
            <w:pPr>
              <w:spacing w:line="240" w:lineRule="auto"/>
              <w:jc w:val="center"/>
              <w:rPr>
                <w:rFonts w:eastAsia="Times New Roman" w:cs="Calibri"/>
                <w:b/>
                <w:bCs/>
                <w:color w:val="000000"/>
                <w:kern w:val="0"/>
                <w:lang w:val="pt-BR" w:eastAsia="en-GB"/>
                <w14:ligatures w14:val="none"/>
              </w:rPr>
            </w:pPr>
          </w:p>
        </w:tc>
        <w:tc>
          <w:tcPr>
            <w:tcW w:w="3969" w:type="dxa"/>
          </w:tcPr>
          <w:p w14:paraId="5E4DC6F1" w14:textId="77777777" w:rsidR="00463244" w:rsidRPr="00463244" w:rsidRDefault="00463244" w:rsidP="00B70D12">
            <w:pPr>
              <w:spacing w:line="240" w:lineRule="auto"/>
              <w:rPr>
                <w:rFonts w:eastAsia="Times New Roman" w:cs="Calibri"/>
                <w:b/>
                <w:bCs/>
                <w:color w:val="000000"/>
                <w:kern w:val="0"/>
                <w:lang w:val="pt-BR" w:eastAsia="en-GB"/>
                <w14:ligatures w14:val="none"/>
              </w:rPr>
            </w:pPr>
          </w:p>
        </w:tc>
      </w:tr>
      <w:tr w:rsidR="00463244" w:rsidRPr="00463244" w14:paraId="1F52C0DB" w14:textId="77777777" w:rsidTr="00463244">
        <w:trPr>
          <w:trHeight w:val="170"/>
        </w:trPr>
        <w:tc>
          <w:tcPr>
            <w:tcW w:w="3246" w:type="dxa"/>
            <w:tcBorders>
              <w:top w:val="nil"/>
              <w:left w:val="single" w:sz="8" w:space="0" w:color="auto"/>
              <w:bottom w:val="single" w:sz="4" w:space="0" w:color="auto"/>
              <w:right w:val="single" w:sz="4" w:space="0" w:color="auto"/>
            </w:tcBorders>
            <w:noWrap/>
            <w:vAlign w:val="center"/>
          </w:tcPr>
          <w:p w14:paraId="2ED5970C" w14:textId="77777777" w:rsidR="00463244" w:rsidRPr="00463244" w:rsidRDefault="00463244"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3. Cheltuieli aferente diverselor achiziţii de servicii specializate, pentru care beneficiarul ajutorului de minimis nu are expertiza necesară </w:t>
            </w:r>
          </w:p>
        </w:tc>
        <w:tc>
          <w:tcPr>
            <w:tcW w:w="2703" w:type="dxa"/>
          </w:tcPr>
          <w:p w14:paraId="53107E80" w14:textId="77777777" w:rsidR="00463244" w:rsidRPr="00463244" w:rsidRDefault="00463244" w:rsidP="00B70D12">
            <w:pPr>
              <w:spacing w:line="240" w:lineRule="auto"/>
              <w:jc w:val="center"/>
              <w:rPr>
                <w:rFonts w:eastAsia="Times New Roman" w:cs="Calibri"/>
                <w:b/>
                <w:bCs/>
                <w:color w:val="000000"/>
                <w:kern w:val="0"/>
                <w:lang w:val="pt-BR" w:eastAsia="en-GB"/>
                <w14:ligatures w14:val="none"/>
              </w:rPr>
            </w:pPr>
          </w:p>
        </w:tc>
        <w:tc>
          <w:tcPr>
            <w:tcW w:w="3969" w:type="dxa"/>
          </w:tcPr>
          <w:p w14:paraId="3AD1D7DB" w14:textId="77777777" w:rsidR="00463244" w:rsidRPr="00463244" w:rsidRDefault="00463244" w:rsidP="00B70D12">
            <w:pPr>
              <w:spacing w:line="240" w:lineRule="auto"/>
              <w:rPr>
                <w:rFonts w:eastAsia="Times New Roman" w:cs="Calibri"/>
                <w:b/>
                <w:bCs/>
                <w:color w:val="000000"/>
                <w:kern w:val="0"/>
                <w:lang w:val="pt-BR" w:eastAsia="en-GB"/>
                <w14:ligatures w14:val="none"/>
              </w:rPr>
            </w:pPr>
          </w:p>
        </w:tc>
      </w:tr>
      <w:tr w:rsidR="00463244" w:rsidRPr="00D51FA0" w14:paraId="25FD10AB" w14:textId="77777777" w:rsidTr="00463244">
        <w:trPr>
          <w:trHeight w:val="170"/>
        </w:trPr>
        <w:tc>
          <w:tcPr>
            <w:tcW w:w="3246" w:type="dxa"/>
            <w:tcBorders>
              <w:top w:val="nil"/>
              <w:left w:val="single" w:sz="8" w:space="0" w:color="auto"/>
              <w:bottom w:val="single" w:sz="4" w:space="0" w:color="auto"/>
              <w:right w:val="single" w:sz="4" w:space="0" w:color="auto"/>
            </w:tcBorders>
            <w:shd w:val="clear" w:color="000000" w:fill="FFFFFF"/>
            <w:noWrap/>
            <w:vAlign w:val="center"/>
          </w:tcPr>
          <w:p w14:paraId="44BD524C"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Serviciul</w:t>
            </w:r>
            <w:proofErr w:type="spellEnd"/>
            <w:r w:rsidRPr="001044F2">
              <w:rPr>
                <w:rFonts w:cstheme="minorHAnsi"/>
                <w:color w:val="000000"/>
                <w:sz w:val="20"/>
                <w:szCs w:val="20"/>
              </w:rPr>
              <w:t xml:space="preserve"> 1.......</w:t>
            </w:r>
          </w:p>
        </w:tc>
        <w:tc>
          <w:tcPr>
            <w:tcW w:w="2703" w:type="dxa"/>
          </w:tcPr>
          <w:p w14:paraId="2E0B050D"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77CD9C96"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44677DBC" w14:textId="77777777" w:rsidTr="00463244">
        <w:trPr>
          <w:trHeight w:val="170"/>
        </w:trPr>
        <w:tc>
          <w:tcPr>
            <w:tcW w:w="3246" w:type="dxa"/>
            <w:tcBorders>
              <w:top w:val="nil"/>
              <w:left w:val="single" w:sz="8" w:space="0" w:color="auto"/>
              <w:bottom w:val="single" w:sz="4" w:space="0" w:color="auto"/>
              <w:right w:val="single" w:sz="4" w:space="0" w:color="auto"/>
            </w:tcBorders>
            <w:shd w:val="clear" w:color="000000" w:fill="FFFFFF"/>
            <w:noWrap/>
            <w:vAlign w:val="center"/>
          </w:tcPr>
          <w:p w14:paraId="7875326E"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Serviciul</w:t>
            </w:r>
            <w:proofErr w:type="spellEnd"/>
            <w:r w:rsidRPr="001044F2">
              <w:rPr>
                <w:rFonts w:cstheme="minorHAnsi"/>
                <w:color w:val="000000"/>
                <w:sz w:val="20"/>
                <w:szCs w:val="20"/>
              </w:rPr>
              <w:t xml:space="preserve"> 2.......</w:t>
            </w:r>
          </w:p>
        </w:tc>
        <w:tc>
          <w:tcPr>
            <w:tcW w:w="2703" w:type="dxa"/>
          </w:tcPr>
          <w:p w14:paraId="431C9CA6"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3BB25B5B"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3D280ECE" w14:textId="77777777" w:rsidTr="00463244">
        <w:trPr>
          <w:trHeight w:val="170"/>
        </w:trPr>
        <w:tc>
          <w:tcPr>
            <w:tcW w:w="32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4F80AB"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Serviciul</w:t>
            </w:r>
            <w:proofErr w:type="spellEnd"/>
            <w:r w:rsidRPr="001044F2">
              <w:rPr>
                <w:rFonts w:cstheme="minorHAnsi"/>
                <w:color w:val="000000"/>
                <w:sz w:val="20"/>
                <w:szCs w:val="20"/>
              </w:rPr>
              <w:t xml:space="preserve"> n.......</w:t>
            </w:r>
          </w:p>
        </w:tc>
        <w:tc>
          <w:tcPr>
            <w:tcW w:w="2703" w:type="dxa"/>
          </w:tcPr>
          <w:p w14:paraId="7208051F"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38B970C5"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39231E" w14:paraId="5834FFA7" w14:textId="77777777" w:rsidTr="00463244">
        <w:trPr>
          <w:trHeight w:val="170"/>
        </w:trPr>
        <w:tc>
          <w:tcPr>
            <w:tcW w:w="3246" w:type="dxa"/>
            <w:tcBorders>
              <w:top w:val="single" w:sz="4" w:space="0" w:color="auto"/>
              <w:left w:val="single" w:sz="4" w:space="0" w:color="auto"/>
              <w:bottom w:val="single" w:sz="4" w:space="0" w:color="auto"/>
              <w:right w:val="single" w:sz="4" w:space="0" w:color="auto"/>
            </w:tcBorders>
            <w:noWrap/>
            <w:vAlign w:val="center"/>
          </w:tcPr>
          <w:p w14:paraId="44CCDB7D" w14:textId="77777777" w:rsidR="00463244" w:rsidRPr="00463244" w:rsidRDefault="00463244" w:rsidP="00B70D12">
            <w:pPr>
              <w:spacing w:line="240" w:lineRule="auto"/>
              <w:jc w:val="both"/>
              <w:rPr>
                <w:rFonts w:eastAsia="Times New Roman" w:cstheme="minorHAnsi"/>
                <w:b/>
                <w:bCs/>
                <w:i/>
                <w:iCs/>
                <w:color w:val="000000"/>
                <w:kern w:val="0"/>
                <w:sz w:val="20"/>
                <w:szCs w:val="20"/>
                <w:lang w:eastAsia="en-GB"/>
                <w14:ligatures w14:val="none"/>
              </w:rPr>
            </w:pPr>
            <w:r w:rsidRPr="00463244">
              <w:rPr>
                <w:rFonts w:cstheme="minorHAnsi"/>
                <w:b/>
                <w:bCs/>
                <w:i/>
                <w:iCs/>
                <w:color w:val="000000"/>
                <w:sz w:val="20"/>
                <w:szCs w:val="20"/>
              </w:rPr>
              <w:t xml:space="preserve">4. </w:t>
            </w:r>
            <w:proofErr w:type="spellStart"/>
            <w:r w:rsidRPr="00463244">
              <w:rPr>
                <w:rFonts w:cstheme="minorHAnsi"/>
                <w:b/>
                <w:bCs/>
                <w:i/>
                <w:iCs/>
                <w:color w:val="000000"/>
                <w:sz w:val="20"/>
                <w:szCs w:val="20"/>
              </w:rPr>
              <w:t>Cheltuieli</w:t>
            </w:r>
            <w:proofErr w:type="spellEnd"/>
            <w:r w:rsidRPr="00463244">
              <w:rPr>
                <w:rFonts w:cstheme="minorHAnsi"/>
                <w:b/>
                <w:bCs/>
                <w:i/>
                <w:iCs/>
                <w:color w:val="000000"/>
                <w:sz w:val="20"/>
                <w:szCs w:val="20"/>
              </w:rPr>
              <w:t xml:space="preserve"> cu </w:t>
            </w:r>
            <w:proofErr w:type="spellStart"/>
            <w:r w:rsidRPr="00463244">
              <w:rPr>
                <w:rFonts w:cstheme="minorHAnsi"/>
                <w:b/>
                <w:bCs/>
                <w:i/>
                <w:iCs/>
                <w:color w:val="000000"/>
                <w:sz w:val="20"/>
                <w:szCs w:val="20"/>
              </w:rPr>
              <w:t>achiziția</w:t>
            </w:r>
            <w:proofErr w:type="spellEnd"/>
            <w:r w:rsidRPr="00463244">
              <w:rPr>
                <w:rFonts w:cstheme="minorHAnsi"/>
                <w:b/>
                <w:bCs/>
                <w:i/>
                <w:iCs/>
                <w:color w:val="000000"/>
                <w:sz w:val="20"/>
                <w:szCs w:val="20"/>
              </w:rPr>
              <w:t xml:space="preserve"> de active fixe </w:t>
            </w:r>
            <w:proofErr w:type="spellStart"/>
            <w:r w:rsidRPr="00463244">
              <w:rPr>
                <w:rFonts w:cstheme="minorHAnsi"/>
                <w:b/>
                <w:bCs/>
                <w:i/>
                <w:iCs/>
                <w:color w:val="000000"/>
                <w:sz w:val="20"/>
                <w:szCs w:val="20"/>
              </w:rPr>
              <w:t>corporale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altele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decât</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terenuri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și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imobile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obiecte</w:t>
            </w:r>
            <w:proofErr w:type="spellEnd"/>
            <w:r w:rsidRPr="00463244">
              <w:rPr>
                <w:rFonts w:cstheme="minorHAnsi"/>
                <w:b/>
                <w:bCs/>
                <w:i/>
                <w:iCs/>
                <w:color w:val="000000"/>
                <w:sz w:val="20"/>
                <w:szCs w:val="20"/>
              </w:rPr>
              <w:t xml:space="preserve"> de </w:t>
            </w:r>
            <w:proofErr w:type="spellStart"/>
            <w:r w:rsidRPr="00463244">
              <w:rPr>
                <w:rFonts w:cstheme="minorHAnsi"/>
                <w:b/>
                <w:bCs/>
                <w:i/>
                <w:iCs/>
                <w:color w:val="000000"/>
                <w:sz w:val="20"/>
                <w:szCs w:val="20"/>
              </w:rPr>
              <w:t>inventar</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materii</w:t>
            </w:r>
            <w:proofErr w:type="spellEnd"/>
            <w:r w:rsidRPr="00463244">
              <w:rPr>
                <w:rFonts w:cstheme="minorHAnsi"/>
                <w:b/>
                <w:bCs/>
                <w:i/>
                <w:iCs/>
                <w:color w:val="000000"/>
                <w:sz w:val="20"/>
                <w:szCs w:val="20"/>
              </w:rPr>
              <w:t xml:space="preserve"> prime </w:t>
            </w:r>
            <w:proofErr w:type="spellStart"/>
            <w:r w:rsidRPr="00463244">
              <w:rPr>
                <w:rFonts w:cstheme="minorHAnsi"/>
                <w:b/>
                <w:bCs/>
                <w:i/>
                <w:iCs/>
                <w:color w:val="000000"/>
                <w:sz w:val="20"/>
                <w:szCs w:val="20"/>
              </w:rPr>
              <w:t>și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materiale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inclusiv</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materiale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consumabile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alte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cheltuieli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pentru</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investiţii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necesare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funcţionării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întreprinderilor</w:t>
            </w:r>
            <w:proofErr w:type="spellEnd"/>
            <w:r w:rsidRPr="00463244">
              <w:rPr>
                <w:rFonts w:cstheme="minorHAnsi"/>
                <w:b/>
                <w:bCs/>
                <w:i/>
                <w:iCs/>
                <w:color w:val="000000"/>
                <w:sz w:val="20"/>
                <w:szCs w:val="20"/>
              </w:rPr>
              <w:t> </w:t>
            </w:r>
          </w:p>
        </w:tc>
        <w:tc>
          <w:tcPr>
            <w:tcW w:w="2703" w:type="dxa"/>
          </w:tcPr>
          <w:p w14:paraId="020D1E69" w14:textId="77777777" w:rsidR="00463244" w:rsidRPr="00463244"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4C544702" w14:textId="77777777" w:rsidR="00463244" w:rsidRPr="00463244" w:rsidRDefault="00463244" w:rsidP="00B70D12">
            <w:pPr>
              <w:spacing w:line="240" w:lineRule="auto"/>
              <w:rPr>
                <w:rFonts w:eastAsia="Times New Roman" w:cs="Calibri"/>
                <w:b/>
                <w:bCs/>
                <w:color w:val="000000"/>
                <w:kern w:val="0"/>
                <w:lang w:eastAsia="en-GB"/>
                <w14:ligatures w14:val="none"/>
              </w:rPr>
            </w:pPr>
          </w:p>
        </w:tc>
      </w:tr>
      <w:tr w:rsidR="00463244" w:rsidRPr="00463244" w14:paraId="560134B2"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0440980B" w14:textId="77777777" w:rsidR="00463244" w:rsidRPr="001044F2" w:rsidRDefault="00463244"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4.1 Mijloace fixe si obiecte de inventar</w:t>
            </w:r>
          </w:p>
        </w:tc>
        <w:tc>
          <w:tcPr>
            <w:tcW w:w="2703" w:type="dxa"/>
          </w:tcPr>
          <w:p w14:paraId="3D158077" w14:textId="77777777" w:rsidR="00463244" w:rsidRPr="00277AEB"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7CEE1DFC" w14:textId="77777777" w:rsidR="00463244" w:rsidRPr="00277AEB" w:rsidRDefault="00463244" w:rsidP="00B70D12">
            <w:pPr>
              <w:spacing w:line="240" w:lineRule="auto"/>
              <w:rPr>
                <w:rFonts w:eastAsia="Times New Roman" w:cs="Calibri"/>
                <w:b/>
                <w:bCs/>
                <w:color w:val="000000"/>
                <w:kern w:val="0"/>
                <w:lang w:val="it-IT" w:eastAsia="en-GB"/>
                <w14:ligatures w14:val="none"/>
              </w:rPr>
            </w:pPr>
          </w:p>
        </w:tc>
      </w:tr>
      <w:tr w:rsidR="00463244" w:rsidRPr="00D51FA0" w14:paraId="0C2FCA69"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074F7D17"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 xml:space="preserve">KIT </w:t>
            </w:r>
            <w:proofErr w:type="spellStart"/>
            <w:r w:rsidRPr="001044F2">
              <w:rPr>
                <w:rFonts w:cstheme="minorHAnsi"/>
                <w:color w:val="000000"/>
                <w:sz w:val="20"/>
                <w:szCs w:val="20"/>
              </w:rPr>
              <w:t>panouri</w:t>
            </w:r>
            <w:proofErr w:type="spellEnd"/>
            <w:r w:rsidRPr="001044F2">
              <w:rPr>
                <w:rFonts w:cstheme="minorHAnsi"/>
                <w:color w:val="000000"/>
                <w:sz w:val="20"/>
                <w:szCs w:val="20"/>
              </w:rPr>
              <w:t xml:space="preserve"> SIP </w:t>
            </w:r>
            <w:proofErr w:type="spellStart"/>
            <w:r w:rsidRPr="001044F2">
              <w:rPr>
                <w:rFonts w:cstheme="minorHAnsi"/>
                <w:color w:val="000000"/>
                <w:sz w:val="20"/>
                <w:szCs w:val="20"/>
              </w:rPr>
              <w:t>aferent</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spatiului</w:t>
            </w:r>
            <w:proofErr w:type="spellEnd"/>
            <w:r w:rsidRPr="001044F2">
              <w:rPr>
                <w:rFonts w:cstheme="minorHAnsi"/>
                <w:color w:val="000000"/>
                <w:sz w:val="20"/>
                <w:szCs w:val="20"/>
              </w:rPr>
              <w:t xml:space="preserve"> de </w:t>
            </w:r>
            <w:proofErr w:type="spellStart"/>
            <w:r w:rsidRPr="001044F2">
              <w:rPr>
                <w:rFonts w:cstheme="minorHAnsi"/>
                <w:color w:val="000000"/>
                <w:sz w:val="20"/>
                <w:szCs w:val="20"/>
              </w:rPr>
              <w:t>cazare</w:t>
            </w:r>
            <w:proofErr w:type="spellEnd"/>
            <w:r w:rsidRPr="001044F2">
              <w:rPr>
                <w:rFonts w:cstheme="minorHAnsi"/>
                <w:color w:val="000000"/>
                <w:sz w:val="20"/>
                <w:szCs w:val="20"/>
              </w:rPr>
              <w:t xml:space="preserve"> </w:t>
            </w:r>
          </w:p>
        </w:tc>
        <w:tc>
          <w:tcPr>
            <w:tcW w:w="2703" w:type="dxa"/>
          </w:tcPr>
          <w:p w14:paraId="0F7E8877"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0445FE0C"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463244" w14:paraId="16013DEC"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2074CC87" w14:textId="77777777" w:rsidR="00463244" w:rsidRPr="00463244" w:rsidRDefault="00463244" w:rsidP="00B70D12">
            <w:pPr>
              <w:spacing w:line="240" w:lineRule="auto"/>
              <w:jc w:val="both"/>
              <w:rPr>
                <w:rFonts w:eastAsia="Times New Roman" w:cstheme="minorHAnsi"/>
                <w:color w:val="000000"/>
                <w:kern w:val="0"/>
                <w:sz w:val="20"/>
                <w:szCs w:val="20"/>
                <w:lang w:val="pt-BR" w:eastAsia="en-GB"/>
                <w14:ligatures w14:val="none"/>
              </w:rPr>
            </w:pPr>
            <w:r w:rsidRPr="00463244">
              <w:rPr>
                <w:rFonts w:cstheme="minorHAnsi"/>
                <w:color w:val="000000"/>
                <w:sz w:val="20"/>
                <w:szCs w:val="20"/>
                <w:lang w:val="pt-BR"/>
              </w:rPr>
              <w:t xml:space="preserve">Montaje elemente aferente panourilor SIP </w:t>
            </w:r>
          </w:p>
        </w:tc>
        <w:tc>
          <w:tcPr>
            <w:tcW w:w="2703" w:type="dxa"/>
          </w:tcPr>
          <w:p w14:paraId="3BD71B3A" w14:textId="77777777" w:rsidR="00463244" w:rsidRPr="00463244" w:rsidRDefault="00463244" w:rsidP="00B70D12">
            <w:pPr>
              <w:spacing w:line="240" w:lineRule="auto"/>
              <w:jc w:val="center"/>
              <w:rPr>
                <w:rFonts w:eastAsia="Times New Roman" w:cs="Calibri"/>
                <w:b/>
                <w:bCs/>
                <w:color w:val="000000"/>
                <w:kern w:val="0"/>
                <w:lang w:val="pt-BR" w:eastAsia="en-GB"/>
                <w14:ligatures w14:val="none"/>
              </w:rPr>
            </w:pPr>
          </w:p>
        </w:tc>
        <w:tc>
          <w:tcPr>
            <w:tcW w:w="3969" w:type="dxa"/>
          </w:tcPr>
          <w:p w14:paraId="463C6526" w14:textId="77777777" w:rsidR="00463244" w:rsidRPr="00463244" w:rsidRDefault="00463244" w:rsidP="00B70D12">
            <w:pPr>
              <w:spacing w:line="240" w:lineRule="auto"/>
              <w:rPr>
                <w:rFonts w:eastAsia="Times New Roman" w:cs="Calibri"/>
                <w:b/>
                <w:bCs/>
                <w:color w:val="000000"/>
                <w:kern w:val="0"/>
                <w:lang w:val="pt-BR" w:eastAsia="en-GB"/>
                <w14:ligatures w14:val="none"/>
              </w:rPr>
            </w:pPr>
          </w:p>
        </w:tc>
      </w:tr>
      <w:tr w:rsidR="00463244" w:rsidRPr="00463244" w14:paraId="668B81AD"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48B1356A" w14:textId="77777777" w:rsidR="00463244" w:rsidRPr="00463244" w:rsidRDefault="00463244" w:rsidP="00B70D12">
            <w:pPr>
              <w:spacing w:line="240" w:lineRule="auto"/>
              <w:jc w:val="both"/>
              <w:rPr>
                <w:rFonts w:eastAsia="Times New Roman" w:cstheme="minorHAnsi"/>
                <w:color w:val="000000"/>
                <w:kern w:val="0"/>
                <w:sz w:val="20"/>
                <w:szCs w:val="20"/>
                <w:lang w:val="pt-BR" w:eastAsia="en-GB"/>
                <w14:ligatures w14:val="none"/>
              </w:rPr>
            </w:pPr>
            <w:r w:rsidRPr="00463244">
              <w:rPr>
                <w:rFonts w:cstheme="minorHAnsi"/>
                <w:color w:val="000000"/>
                <w:sz w:val="20"/>
                <w:szCs w:val="20"/>
                <w:lang w:val="pt-BR"/>
              </w:rPr>
              <w:t> </w:t>
            </w:r>
          </w:p>
        </w:tc>
        <w:tc>
          <w:tcPr>
            <w:tcW w:w="2703" w:type="dxa"/>
          </w:tcPr>
          <w:p w14:paraId="515B0391" w14:textId="77777777" w:rsidR="00463244" w:rsidRPr="00463244" w:rsidRDefault="00463244" w:rsidP="00B70D12">
            <w:pPr>
              <w:spacing w:line="240" w:lineRule="auto"/>
              <w:jc w:val="center"/>
              <w:rPr>
                <w:rFonts w:eastAsia="Times New Roman" w:cs="Calibri"/>
                <w:b/>
                <w:bCs/>
                <w:color w:val="000000"/>
                <w:kern w:val="0"/>
                <w:lang w:val="pt-BR" w:eastAsia="en-GB"/>
                <w14:ligatures w14:val="none"/>
              </w:rPr>
            </w:pPr>
          </w:p>
        </w:tc>
        <w:tc>
          <w:tcPr>
            <w:tcW w:w="3969" w:type="dxa"/>
          </w:tcPr>
          <w:p w14:paraId="2BA4A645" w14:textId="77777777" w:rsidR="00463244" w:rsidRPr="00463244" w:rsidRDefault="00463244" w:rsidP="00B70D12">
            <w:pPr>
              <w:spacing w:line="240" w:lineRule="auto"/>
              <w:rPr>
                <w:rFonts w:eastAsia="Times New Roman" w:cs="Calibri"/>
                <w:b/>
                <w:bCs/>
                <w:color w:val="000000"/>
                <w:kern w:val="0"/>
                <w:lang w:val="pt-BR" w:eastAsia="en-GB"/>
                <w14:ligatures w14:val="none"/>
              </w:rPr>
            </w:pPr>
          </w:p>
        </w:tc>
      </w:tr>
      <w:tr w:rsidR="00463244" w:rsidRPr="00D51FA0" w14:paraId="7E8562D4"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10FAB72C"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proofErr w:type="gramStart"/>
            <w:r w:rsidRPr="001044F2">
              <w:rPr>
                <w:rFonts w:cstheme="minorHAnsi"/>
                <w:color w:val="000000"/>
                <w:sz w:val="20"/>
                <w:szCs w:val="20"/>
              </w:rPr>
              <w:t xml:space="preserve">4.2  </w:t>
            </w:r>
            <w:proofErr w:type="spellStart"/>
            <w:r w:rsidRPr="001044F2">
              <w:rPr>
                <w:rFonts w:cstheme="minorHAnsi"/>
                <w:color w:val="000000"/>
                <w:sz w:val="20"/>
                <w:szCs w:val="20"/>
              </w:rPr>
              <w:t>Materii</w:t>
            </w:r>
            <w:proofErr w:type="spellEnd"/>
            <w:proofErr w:type="gramEnd"/>
            <w:r w:rsidRPr="001044F2">
              <w:rPr>
                <w:rFonts w:cstheme="minorHAnsi"/>
                <w:color w:val="000000"/>
                <w:sz w:val="20"/>
                <w:szCs w:val="20"/>
              </w:rPr>
              <w:t xml:space="preserve"> prime </w:t>
            </w:r>
            <w:proofErr w:type="spellStart"/>
            <w:r w:rsidRPr="001044F2">
              <w:rPr>
                <w:rFonts w:cstheme="minorHAnsi"/>
                <w:color w:val="000000"/>
                <w:sz w:val="20"/>
                <w:szCs w:val="20"/>
              </w:rPr>
              <w:t>si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materiale</w:t>
            </w:r>
            <w:proofErr w:type="spellEnd"/>
          </w:p>
        </w:tc>
        <w:tc>
          <w:tcPr>
            <w:tcW w:w="2703" w:type="dxa"/>
          </w:tcPr>
          <w:p w14:paraId="7D51C6FB"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454B8DA2"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618F6238" w14:textId="77777777" w:rsidTr="00463244">
        <w:trPr>
          <w:trHeight w:val="170"/>
        </w:trPr>
        <w:tc>
          <w:tcPr>
            <w:tcW w:w="3246" w:type="dxa"/>
            <w:tcBorders>
              <w:top w:val="nil"/>
              <w:left w:val="single" w:sz="4" w:space="0" w:color="auto"/>
              <w:bottom w:val="single" w:sz="4" w:space="0" w:color="auto"/>
              <w:right w:val="single" w:sz="4" w:space="0" w:color="auto"/>
            </w:tcBorders>
            <w:noWrap/>
            <w:vAlign w:val="bottom"/>
          </w:tcPr>
          <w:p w14:paraId="5E2D5D31"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444444"/>
                <w:sz w:val="20"/>
                <w:szCs w:val="20"/>
              </w:rPr>
              <w:t> </w:t>
            </w:r>
          </w:p>
        </w:tc>
        <w:tc>
          <w:tcPr>
            <w:tcW w:w="2703" w:type="dxa"/>
          </w:tcPr>
          <w:p w14:paraId="0D5D1C83"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481B7CCB"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3D640814" w14:textId="77777777" w:rsidTr="00463244">
        <w:trPr>
          <w:trHeight w:val="170"/>
        </w:trPr>
        <w:tc>
          <w:tcPr>
            <w:tcW w:w="3246" w:type="dxa"/>
            <w:tcBorders>
              <w:top w:val="nil"/>
              <w:left w:val="single" w:sz="4" w:space="0" w:color="auto"/>
              <w:bottom w:val="single" w:sz="4" w:space="0" w:color="auto"/>
              <w:right w:val="single" w:sz="4" w:space="0" w:color="auto"/>
            </w:tcBorders>
            <w:noWrap/>
            <w:vAlign w:val="bottom"/>
          </w:tcPr>
          <w:p w14:paraId="54B7DC74"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444444"/>
                <w:sz w:val="20"/>
                <w:szCs w:val="20"/>
              </w:rPr>
              <w:t> </w:t>
            </w:r>
          </w:p>
        </w:tc>
        <w:tc>
          <w:tcPr>
            <w:tcW w:w="2703" w:type="dxa"/>
          </w:tcPr>
          <w:p w14:paraId="2C912D60"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5886908B"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5DB8EAE0"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4196AA1A"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 </w:t>
            </w:r>
          </w:p>
        </w:tc>
        <w:tc>
          <w:tcPr>
            <w:tcW w:w="2703" w:type="dxa"/>
          </w:tcPr>
          <w:p w14:paraId="4C08822F"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7D771DA3"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463244" w14:paraId="20E54A6F"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1A178C89" w14:textId="77777777" w:rsidR="00463244" w:rsidRPr="001044F2" w:rsidRDefault="00463244"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4.3 Alte cheltuieli pentru investitii (renovari, amenajari etc)</w:t>
            </w:r>
          </w:p>
        </w:tc>
        <w:tc>
          <w:tcPr>
            <w:tcW w:w="2703" w:type="dxa"/>
          </w:tcPr>
          <w:p w14:paraId="14773299" w14:textId="77777777" w:rsidR="00463244" w:rsidRPr="00277AEB"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3BDCCE5B" w14:textId="77777777" w:rsidR="00463244" w:rsidRPr="00277AEB" w:rsidRDefault="00463244" w:rsidP="00B70D12">
            <w:pPr>
              <w:spacing w:line="240" w:lineRule="auto"/>
              <w:rPr>
                <w:rFonts w:eastAsia="Times New Roman" w:cs="Calibri"/>
                <w:b/>
                <w:bCs/>
                <w:color w:val="000000"/>
                <w:kern w:val="0"/>
                <w:lang w:val="it-IT" w:eastAsia="en-GB"/>
                <w14:ligatures w14:val="none"/>
              </w:rPr>
            </w:pPr>
          </w:p>
        </w:tc>
      </w:tr>
      <w:tr w:rsidR="00463244" w:rsidRPr="00463244" w14:paraId="32A875C7"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176541D8" w14:textId="77777777" w:rsidR="00463244" w:rsidRPr="001044F2" w:rsidRDefault="00463244"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 </w:t>
            </w:r>
          </w:p>
        </w:tc>
        <w:tc>
          <w:tcPr>
            <w:tcW w:w="2703" w:type="dxa"/>
          </w:tcPr>
          <w:p w14:paraId="229BB3D1" w14:textId="77777777" w:rsidR="00463244" w:rsidRPr="00277AEB"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4A4E232E" w14:textId="77777777" w:rsidR="00463244" w:rsidRPr="00277AEB" w:rsidRDefault="00463244" w:rsidP="00B70D12">
            <w:pPr>
              <w:spacing w:line="240" w:lineRule="auto"/>
              <w:rPr>
                <w:rFonts w:eastAsia="Times New Roman" w:cs="Calibri"/>
                <w:b/>
                <w:bCs/>
                <w:color w:val="000000"/>
                <w:kern w:val="0"/>
                <w:lang w:val="it-IT" w:eastAsia="en-GB"/>
                <w14:ligatures w14:val="none"/>
              </w:rPr>
            </w:pPr>
          </w:p>
        </w:tc>
      </w:tr>
      <w:tr w:rsidR="00463244" w:rsidRPr="0039231E" w14:paraId="072A87EC"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03BB1383" w14:textId="77777777" w:rsidR="00463244" w:rsidRPr="001044F2" w:rsidRDefault="00463244"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Dotarea spatiului de cazare (vesela, lenjerii, decoratiuni)</w:t>
            </w:r>
          </w:p>
        </w:tc>
        <w:tc>
          <w:tcPr>
            <w:tcW w:w="2703" w:type="dxa"/>
          </w:tcPr>
          <w:p w14:paraId="3AE82F41" w14:textId="77777777" w:rsidR="00463244" w:rsidRPr="00277AEB"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78699FF6" w14:textId="77777777" w:rsidR="00463244" w:rsidRPr="00277AEB" w:rsidRDefault="00463244" w:rsidP="00B70D12">
            <w:pPr>
              <w:spacing w:line="240" w:lineRule="auto"/>
              <w:rPr>
                <w:rFonts w:eastAsia="Times New Roman" w:cs="Calibri"/>
                <w:b/>
                <w:bCs/>
                <w:color w:val="000000"/>
                <w:kern w:val="0"/>
                <w:lang w:val="it-IT" w:eastAsia="en-GB"/>
                <w14:ligatures w14:val="none"/>
              </w:rPr>
            </w:pPr>
          </w:p>
        </w:tc>
      </w:tr>
      <w:tr w:rsidR="00463244" w:rsidRPr="0039231E" w14:paraId="2DDFFBE7"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05AD1D6A" w14:textId="77777777" w:rsidR="00463244" w:rsidRPr="001044F2" w:rsidRDefault="00463244"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 </w:t>
            </w:r>
          </w:p>
        </w:tc>
        <w:tc>
          <w:tcPr>
            <w:tcW w:w="2703" w:type="dxa"/>
          </w:tcPr>
          <w:p w14:paraId="5D4E1338" w14:textId="77777777" w:rsidR="00463244" w:rsidRPr="00277AEB"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17442F87" w14:textId="77777777" w:rsidR="00463244" w:rsidRPr="00277AEB" w:rsidRDefault="00463244" w:rsidP="00B70D12">
            <w:pPr>
              <w:spacing w:line="240" w:lineRule="auto"/>
              <w:rPr>
                <w:rFonts w:eastAsia="Times New Roman" w:cs="Calibri"/>
                <w:b/>
                <w:bCs/>
                <w:color w:val="000000"/>
                <w:kern w:val="0"/>
                <w:lang w:val="it-IT" w:eastAsia="en-GB"/>
                <w14:ligatures w14:val="none"/>
              </w:rPr>
            </w:pPr>
          </w:p>
        </w:tc>
      </w:tr>
      <w:tr w:rsidR="00463244" w:rsidRPr="0039231E" w14:paraId="2ED2F69B"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04CF86B1" w14:textId="77777777" w:rsidR="00463244" w:rsidRPr="00463244" w:rsidRDefault="00463244" w:rsidP="00B70D12">
            <w:pPr>
              <w:spacing w:line="240" w:lineRule="auto"/>
              <w:jc w:val="both"/>
              <w:rPr>
                <w:rFonts w:eastAsia="Times New Roman" w:cstheme="minorHAnsi"/>
                <w:b/>
                <w:bCs/>
                <w:i/>
                <w:iCs/>
                <w:color w:val="000000"/>
                <w:kern w:val="0"/>
                <w:sz w:val="20"/>
                <w:szCs w:val="20"/>
                <w:lang w:eastAsia="en-GB"/>
                <w14:ligatures w14:val="none"/>
              </w:rPr>
            </w:pPr>
            <w:r w:rsidRPr="00463244">
              <w:rPr>
                <w:rFonts w:cstheme="minorHAnsi"/>
                <w:b/>
                <w:bCs/>
                <w:i/>
                <w:iCs/>
                <w:color w:val="000000"/>
                <w:sz w:val="20"/>
                <w:szCs w:val="20"/>
              </w:rPr>
              <w:t xml:space="preserve">5. </w:t>
            </w:r>
            <w:proofErr w:type="spellStart"/>
            <w:r w:rsidRPr="00463244">
              <w:rPr>
                <w:rFonts w:cstheme="minorHAnsi"/>
                <w:b/>
                <w:bCs/>
                <w:i/>
                <w:iCs/>
                <w:color w:val="000000"/>
                <w:sz w:val="20"/>
                <w:szCs w:val="20"/>
              </w:rPr>
              <w:t>Cheltuieli</w:t>
            </w:r>
            <w:proofErr w:type="spellEnd"/>
            <w:r w:rsidRPr="00463244">
              <w:rPr>
                <w:rFonts w:cstheme="minorHAnsi"/>
                <w:b/>
                <w:bCs/>
                <w:i/>
                <w:iCs/>
                <w:color w:val="000000"/>
                <w:sz w:val="20"/>
                <w:szCs w:val="20"/>
              </w:rPr>
              <w:t xml:space="preserve"> cu </w:t>
            </w:r>
            <w:proofErr w:type="spellStart"/>
            <w:r w:rsidRPr="00463244">
              <w:rPr>
                <w:rFonts w:cstheme="minorHAnsi"/>
                <w:b/>
                <w:bCs/>
                <w:i/>
                <w:iCs/>
                <w:color w:val="000000"/>
                <w:sz w:val="20"/>
                <w:szCs w:val="20"/>
              </w:rPr>
              <w:t>închirierea</w:t>
            </w:r>
            <w:proofErr w:type="spellEnd"/>
            <w:r w:rsidRPr="00463244">
              <w:rPr>
                <w:rFonts w:cstheme="minorHAnsi"/>
                <w:b/>
                <w:bCs/>
                <w:i/>
                <w:iCs/>
                <w:color w:val="000000"/>
                <w:sz w:val="20"/>
                <w:szCs w:val="20"/>
              </w:rPr>
              <w:t xml:space="preserve"> de </w:t>
            </w:r>
            <w:proofErr w:type="spellStart"/>
            <w:r w:rsidRPr="00463244">
              <w:rPr>
                <w:rFonts w:cstheme="minorHAnsi"/>
                <w:b/>
                <w:bCs/>
                <w:i/>
                <w:iCs/>
                <w:color w:val="000000"/>
                <w:sz w:val="20"/>
                <w:szCs w:val="20"/>
              </w:rPr>
              <w:t>sedii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inclusiv</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depozite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spații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pentru</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desfășurarea</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diverselor</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activități</w:t>
            </w:r>
            <w:proofErr w:type="spellEnd"/>
            <w:r w:rsidRPr="00463244">
              <w:rPr>
                <w:rFonts w:cstheme="minorHAnsi"/>
                <w:b/>
                <w:bCs/>
                <w:i/>
                <w:iCs/>
                <w:color w:val="000000"/>
                <w:sz w:val="20"/>
                <w:szCs w:val="20"/>
              </w:rPr>
              <w:t xml:space="preserve"> ale </w:t>
            </w:r>
            <w:proofErr w:type="spellStart"/>
            <w:r w:rsidRPr="00463244">
              <w:rPr>
                <w:rFonts w:cstheme="minorHAnsi"/>
                <w:b/>
                <w:bCs/>
                <w:i/>
                <w:iCs/>
                <w:color w:val="000000"/>
                <w:sz w:val="20"/>
                <w:szCs w:val="20"/>
              </w:rPr>
              <w:t>întreprinderii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echipamente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vehicule</w:t>
            </w:r>
            <w:proofErr w:type="spellEnd"/>
            <w:r w:rsidRPr="00463244">
              <w:rPr>
                <w:rFonts w:cstheme="minorHAnsi"/>
                <w:b/>
                <w:bCs/>
                <w:i/>
                <w:iCs/>
                <w:color w:val="000000"/>
                <w:sz w:val="20"/>
                <w:szCs w:val="20"/>
              </w:rPr>
              <w:t xml:space="preserve">, diverse </w:t>
            </w:r>
            <w:proofErr w:type="spellStart"/>
            <w:r w:rsidRPr="00463244">
              <w:rPr>
                <w:rFonts w:cstheme="minorHAnsi"/>
                <w:b/>
                <w:bCs/>
                <w:i/>
                <w:iCs/>
                <w:color w:val="000000"/>
                <w:sz w:val="20"/>
                <w:szCs w:val="20"/>
              </w:rPr>
              <w:t>bunuri</w:t>
            </w:r>
            <w:proofErr w:type="spellEnd"/>
            <w:r w:rsidRPr="00463244">
              <w:rPr>
                <w:rFonts w:cstheme="minorHAnsi"/>
                <w:b/>
                <w:bCs/>
                <w:i/>
                <w:iCs/>
                <w:color w:val="000000"/>
                <w:sz w:val="20"/>
                <w:szCs w:val="20"/>
              </w:rPr>
              <w:t> </w:t>
            </w:r>
          </w:p>
        </w:tc>
        <w:tc>
          <w:tcPr>
            <w:tcW w:w="2703" w:type="dxa"/>
          </w:tcPr>
          <w:p w14:paraId="286EE980" w14:textId="77777777" w:rsidR="00463244" w:rsidRPr="00463244"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4200ABFE" w14:textId="77777777" w:rsidR="00463244" w:rsidRPr="00463244" w:rsidRDefault="00463244" w:rsidP="00B70D12">
            <w:pPr>
              <w:spacing w:line="240" w:lineRule="auto"/>
              <w:rPr>
                <w:rFonts w:eastAsia="Times New Roman" w:cs="Calibri"/>
                <w:b/>
                <w:bCs/>
                <w:color w:val="000000"/>
                <w:kern w:val="0"/>
                <w:lang w:eastAsia="en-GB"/>
                <w14:ligatures w14:val="none"/>
              </w:rPr>
            </w:pPr>
          </w:p>
        </w:tc>
      </w:tr>
      <w:tr w:rsidR="00463244" w:rsidRPr="00D51FA0" w14:paraId="483F5DF9" w14:textId="77777777" w:rsidTr="00463244">
        <w:trPr>
          <w:trHeight w:val="170"/>
        </w:trPr>
        <w:tc>
          <w:tcPr>
            <w:tcW w:w="3246" w:type="dxa"/>
            <w:tcBorders>
              <w:top w:val="nil"/>
              <w:left w:val="single" w:sz="4" w:space="0" w:color="auto"/>
              <w:bottom w:val="single" w:sz="4" w:space="0" w:color="auto"/>
              <w:right w:val="single" w:sz="4" w:space="0" w:color="auto"/>
            </w:tcBorders>
            <w:shd w:val="clear" w:color="000000" w:fill="FFFFFF"/>
            <w:noWrap/>
            <w:vAlign w:val="center"/>
          </w:tcPr>
          <w:p w14:paraId="6E4B6F26"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lastRenderedPageBreak/>
              <w:t>Chirie</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teren</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pentru</w:t>
            </w:r>
            <w:proofErr w:type="spellEnd"/>
            <w:r w:rsidRPr="001044F2">
              <w:rPr>
                <w:rFonts w:cstheme="minorHAnsi"/>
                <w:color w:val="000000"/>
                <w:sz w:val="20"/>
                <w:szCs w:val="20"/>
              </w:rPr>
              <w:t xml:space="preserve"> 18 </w:t>
            </w:r>
            <w:proofErr w:type="spellStart"/>
            <w:r w:rsidRPr="001044F2">
              <w:rPr>
                <w:rFonts w:cstheme="minorHAnsi"/>
                <w:color w:val="000000"/>
                <w:sz w:val="20"/>
                <w:szCs w:val="20"/>
              </w:rPr>
              <w:t>luni</w:t>
            </w:r>
            <w:proofErr w:type="spellEnd"/>
          </w:p>
        </w:tc>
        <w:tc>
          <w:tcPr>
            <w:tcW w:w="2703" w:type="dxa"/>
          </w:tcPr>
          <w:p w14:paraId="5EF3F2A6"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4FB0AF3C"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2DB3C56A" w14:textId="77777777" w:rsidTr="00463244">
        <w:trPr>
          <w:trHeight w:val="170"/>
        </w:trPr>
        <w:tc>
          <w:tcPr>
            <w:tcW w:w="3246" w:type="dxa"/>
            <w:tcBorders>
              <w:top w:val="nil"/>
              <w:left w:val="single" w:sz="4" w:space="0" w:color="auto"/>
              <w:bottom w:val="single" w:sz="4" w:space="0" w:color="auto"/>
              <w:right w:val="single" w:sz="4" w:space="0" w:color="auto"/>
            </w:tcBorders>
            <w:shd w:val="clear" w:color="000000" w:fill="FFFFFF"/>
            <w:noWrap/>
            <w:vAlign w:val="center"/>
          </w:tcPr>
          <w:p w14:paraId="4204F6BE"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537AB655"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25B1B685"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1A3DA91B" w14:textId="77777777" w:rsidTr="00463244">
        <w:trPr>
          <w:trHeight w:val="170"/>
        </w:trPr>
        <w:tc>
          <w:tcPr>
            <w:tcW w:w="3246" w:type="dxa"/>
            <w:tcBorders>
              <w:top w:val="nil"/>
              <w:left w:val="single" w:sz="4" w:space="0" w:color="auto"/>
              <w:bottom w:val="single" w:sz="4" w:space="0" w:color="auto"/>
              <w:right w:val="single" w:sz="4" w:space="0" w:color="auto"/>
            </w:tcBorders>
            <w:shd w:val="clear" w:color="000000" w:fill="FFFFFF"/>
            <w:noWrap/>
            <w:vAlign w:val="center"/>
          </w:tcPr>
          <w:p w14:paraId="64A936B7"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4AA5080F"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383311C6"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3BB3FDEE"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4A8D31EC"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6</w:t>
            </w:r>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Cheltuieli</w:t>
            </w:r>
            <w:proofErr w:type="spellEnd"/>
            <w:r w:rsidRPr="001044F2">
              <w:rPr>
                <w:rFonts w:cstheme="minorHAnsi"/>
                <w:b/>
                <w:bCs/>
                <w:i/>
                <w:iCs/>
                <w:color w:val="000000"/>
                <w:sz w:val="20"/>
                <w:szCs w:val="20"/>
              </w:rPr>
              <w:t xml:space="preserve"> de leasing </w:t>
            </w:r>
            <w:proofErr w:type="spellStart"/>
            <w:r w:rsidRPr="001044F2">
              <w:rPr>
                <w:rFonts w:cstheme="minorHAnsi"/>
                <w:b/>
                <w:bCs/>
                <w:i/>
                <w:iCs/>
                <w:color w:val="000000"/>
                <w:sz w:val="20"/>
                <w:szCs w:val="20"/>
              </w:rPr>
              <w:t>fără</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achiziție</w:t>
            </w:r>
            <w:proofErr w:type="spellEnd"/>
            <w:r w:rsidRPr="001044F2">
              <w:rPr>
                <w:rFonts w:cstheme="minorHAnsi"/>
                <w:b/>
                <w:bCs/>
                <w:i/>
                <w:iCs/>
                <w:color w:val="000000"/>
                <w:sz w:val="20"/>
                <w:szCs w:val="20"/>
              </w:rPr>
              <w:t xml:space="preserve"> (leasing </w:t>
            </w:r>
            <w:proofErr w:type="spellStart"/>
            <w:r w:rsidRPr="001044F2">
              <w:rPr>
                <w:rFonts w:cstheme="minorHAnsi"/>
                <w:b/>
                <w:bCs/>
                <w:i/>
                <w:iCs/>
                <w:color w:val="000000"/>
                <w:sz w:val="20"/>
                <w:szCs w:val="20"/>
              </w:rPr>
              <w:t>operațional</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aferente</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funcţionării</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întreprinderilor</w:t>
            </w:r>
            <w:proofErr w:type="spellEnd"/>
            <w:r w:rsidRPr="001044F2">
              <w:rPr>
                <w:rFonts w:cstheme="minorHAnsi"/>
                <w:b/>
                <w:bCs/>
                <w:i/>
                <w:iCs/>
                <w:color w:val="000000"/>
                <w:sz w:val="20"/>
                <w:szCs w:val="20"/>
              </w:rPr>
              <w:t xml:space="preserve"> (rate de leasing </w:t>
            </w:r>
            <w:proofErr w:type="spellStart"/>
            <w:r w:rsidRPr="001044F2">
              <w:rPr>
                <w:rFonts w:cstheme="minorHAnsi"/>
                <w:b/>
                <w:bCs/>
                <w:i/>
                <w:iCs/>
                <w:color w:val="000000"/>
                <w:sz w:val="20"/>
                <w:szCs w:val="20"/>
              </w:rPr>
              <w:t>operațional</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plătite</w:t>
            </w:r>
            <w:proofErr w:type="spellEnd"/>
            <w:r w:rsidRPr="001044F2">
              <w:rPr>
                <w:rFonts w:cstheme="minorHAnsi"/>
                <w:b/>
                <w:bCs/>
                <w:i/>
                <w:iCs/>
                <w:color w:val="000000"/>
                <w:sz w:val="20"/>
                <w:szCs w:val="20"/>
              </w:rPr>
              <w:t xml:space="preserve"> de </w:t>
            </w:r>
            <w:proofErr w:type="spellStart"/>
            <w:r w:rsidRPr="001044F2">
              <w:rPr>
                <w:rFonts w:cstheme="minorHAnsi"/>
                <w:b/>
                <w:bCs/>
                <w:i/>
                <w:iCs/>
                <w:color w:val="000000"/>
                <w:sz w:val="20"/>
                <w:szCs w:val="20"/>
              </w:rPr>
              <w:t>întreprindere</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pentru</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echipamente</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vehicule</w:t>
            </w:r>
            <w:proofErr w:type="spellEnd"/>
            <w:r w:rsidRPr="001044F2">
              <w:rPr>
                <w:rFonts w:cstheme="minorHAnsi"/>
                <w:b/>
                <w:bCs/>
                <w:i/>
                <w:iCs/>
                <w:color w:val="000000"/>
                <w:sz w:val="20"/>
                <w:szCs w:val="20"/>
              </w:rPr>
              <w:t xml:space="preserve">, diverse </w:t>
            </w:r>
            <w:proofErr w:type="spellStart"/>
            <w:r w:rsidRPr="001044F2">
              <w:rPr>
                <w:rFonts w:cstheme="minorHAnsi"/>
                <w:b/>
                <w:bCs/>
                <w:i/>
                <w:iCs/>
                <w:color w:val="000000"/>
                <w:sz w:val="20"/>
                <w:szCs w:val="20"/>
              </w:rPr>
              <w:t>bunuri</w:t>
            </w:r>
            <w:proofErr w:type="spellEnd"/>
            <w:r w:rsidRPr="001044F2">
              <w:rPr>
                <w:rFonts w:cstheme="minorHAnsi"/>
                <w:b/>
                <w:bCs/>
                <w:i/>
                <w:iCs/>
                <w:color w:val="000000"/>
                <w:sz w:val="20"/>
                <w:szCs w:val="20"/>
              </w:rPr>
              <w:t xml:space="preserve"> mobile </w:t>
            </w:r>
            <w:proofErr w:type="spellStart"/>
            <w:r w:rsidRPr="001044F2">
              <w:rPr>
                <w:rFonts w:cstheme="minorHAnsi"/>
                <w:b/>
                <w:bCs/>
                <w:i/>
                <w:iCs/>
                <w:color w:val="000000"/>
                <w:sz w:val="20"/>
                <w:szCs w:val="20"/>
              </w:rPr>
              <w:t>și</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imobile</w:t>
            </w:r>
            <w:proofErr w:type="spellEnd"/>
            <w:r w:rsidRPr="001044F2">
              <w:rPr>
                <w:rFonts w:cstheme="minorHAnsi"/>
                <w:b/>
                <w:bCs/>
                <w:i/>
                <w:iCs/>
                <w:color w:val="000000"/>
                <w:sz w:val="20"/>
                <w:szCs w:val="20"/>
              </w:rPr>
              <w:t>)</w:t>
            </w:r>
            <w:r w:rsidRPr="001044F2">
              <w:rPr>
                <w:rFonts w:cstheme="minorHAnsi"/>
                <w:color w:val="000000"/>
                <w:sz w:val="20"/>
                <w:szCs w:val="20"/>
              </w:rPr>
              <w:t> </w:t>
            </w:r>
          </w:p>
        </w:tc>
        <w:tc>
          <w:tcPr>
            <w:tcW w:w="2703" w:type="dxa"/>
          </w:tcPr>
          <w:p w14:paraId="25C0FEA8"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77F6374A"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3EF455CF" w14:textId="77777777" w:rsidTr="00463244">
        <w:trPr>
          <w:trHeight w:val="170"/>
        </w:trPr>
        <w:tc>
          <w:tcPr>
            <w:tcW w:w="3246" w:type="dxa"/>
            <w:tcBorders>
              <w:top w:val="nil"/>
              <w:left w:val="single" w:sz="4" w:space="0" w:color="auto"/>
              <w:bottom w:val="single" w:sz="4" w:space="0" w:color="auto"/>
              <w:right w:val="single" w:sz="4" w:space="0" w:color="auto"/>
            </w:tcBorders>
            <w:shd w:val="clear" w:color="000000" w:fill="FFFFFF"/>
            <w:noWrap/>
            <w:vAlign w:val="center"/>
          </w:tcPr>
          <w:p w14:paraId="03216A9B"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3403794D"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04515346"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4C96DCC6" w14:textId="77777777" w:rsidTr="00463244">
        <w:trPr>
          <w:trHeight w:val="170"/>
        </w:trPr>
        <w:tc>
          <w:tcPr>
            <w:tcW w:w="3246" w:type="dxa"/>
            <w:tcBorders>
              <w:top w:val="nil"/>
              <w:left w:val="single" w:sz="4" w:space="0" w:color="auto"/>
              <w:bottom w:val="single" w:sz="4" w:space="0" w:color="auto"/>
              <w:right w:val="single" w:sz="4" w:space="0" w:color="auto"/>
            </w:tcBorders>
            <w:shd w:val="clear" w:color="000000" w:fill="FFFFFF"/>
            <w:noWrap/>
            <w:vAlign w:val="center"/>
          </w:tcPr>
          <w:p w14:paraId="3E8CB493"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36F84518"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6D7F6D74"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30ACFB45" w14:textId="77777777" w:rsidTr="00463244">
        <w:trPr>
          <w:trHeight w:val="170"/>
        </w:trPr>
        <w:tc>
          <w:tcPr>
            <w:tcW w:w="3246" w:type="dxa"/>
            <w:tcBorders>
              <w:top w:val="nil"/>
              <w:left w:val="single" w:sz="4" w:space="0" w:color="auto"/>
              <w:bottom w:val="single" w:sz="4" w:space="0" w:color="auto"/>
              <w:right w:val="single" w:sz="4" w:space="0" w:color="auto"/>
            </w:tcBorders>
            <w:shd w:val="clear" w:color="000000" w:fill="FFFFFF"/>
            <w:noWrap/>
            <w:vAlign w:val="center"/>
          </w:tcPr>
          <w:p w14:paraId="52A0657B"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6E61F972"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3FAB7B7B"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044E3D6C"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77305AE2" w14:textId="77777777" w:rsidR="00463244" w:rsidRPr="001044F2" w:rsidRDefault="00463244" w:rsidP="00B70D12">
            <w:pPr>
              <w:spacing w:line="240" w:lineRule="auto"/>
              <w:jc w:val="both"/>
              <w:rPr>
                <w:rFonts w:eastAsia="Times New Roman" w:cstheme="minorHAnsi"/>
                <w:b/>
                <w:bCs/>
                <w:i/>
                <w:iCs/>
                <w:color w:val="000000"/>
                <w:kern w:val="0"/>
                <w:sz w:val="20"/>
                <w:szCs w:val="20"/>
                <w:lang w:eastAsia="en-GB"/>
                <w14:ligatures w14:val="none"/>
              </w:rPr>
            </w:pPr>
            <w:r w:rsidRPr="001044F2">
              <w:rPr>
                <w:rFonts w:cstheme="minorHAnsi"/>
                <w:b/>
                <w:bCs/>
                <w:i/>
                <w:iCs/>
                <w:color w:val="000000"/>
                <w:sz w:val="20"/>
                <w:szCs w:val="20"/>
              </w:rPr>
              <w:t xml:space="preserve">7. </w:t>
            </w:r>
            <w:proofErr w:type="spellStart"/>
            <w:r w:rsidRPr="001044F2">
              <w:rPr>
                <w:rFonts w:cstheme="minorHAnsi"/>
                <w:b/>
                <w:bCs/>
                <w:i/>
                <w:iCs/>
                <w:color w:val="000000"/>
                <w:sz w:val="20"/>
                <w:szCs w:val="20"/>
              </w:rPr>
              <w:t>Utilităţi</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aferente</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funcţionării</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întreprinderilor</w:t>
            </w:r>
            <w:proofErr w:type="spellEnd"/>
            <w:r w:rsidRPr="001044F2">
              <w:rPr>
                <w:rFonts w:cstheme="minorHAnsi"/>
                <w:b/>
                <w:bCs/>
                <w:i/>
                <w:iCs/>
                <w:color w:val="000000"/>
                <w:sz w:val="20"/>
                <w:szCs w:val="20"/>
              </w:rPr>
              <w:t> </w:t>
            </w:r>
          </w:p>
        </w:tc>
        <w:tc>
          <w:tcPr>
            <w:tcW w:w="2703" w:type="dxa"/>
          </w:tcPr>
          <w:p w14:paraId="151B819F"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5B486B6E"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4DCCA47F"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4896FF46"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63CBEC41"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213372ED"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3FC72C1A"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3ECF7108"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37301207"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4A307361"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33526BFD"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56F3AF72"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5D9E85A0"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25792378"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463244" w14:paraId="348D578C"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7C05A7FE" w14:textId="77777777" w:rsidR="00463244" w:rsidRPr="00463244" w:rsidRDefault="00463244"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8. Servicii de administrare a clădirilor aferente funcţionării întreprinderilor </w:t>
            </w:r>
          </w:p>
        </w:tc>
        <w:tc>
          <w:tcPr>
            <w:tcW w:w="2703" w:type="dxa"/>
          </w:tcPr>
          <w:p w14:paraId="000AA860" w14:textId="77777777" w:rsidR="00463244" w:rsidRPr="00463244" w:rsidRDefault="00463244" w:rsidP="00B70D12">
            <w:pPr>
              <w:spacing w:line="240" w:lineRule="auto"/>
              <w:jc w:val="center"/>
              <w:rPr>
                <w:rFonts w:eastAsia="Times New Roman" w:cs="Calibri"/>
                <w:b/>
                <w:bCs/>
                <w:color w:val="000000"/>
                <w:kern w:val="0"/>
                <w:lang w:val="pt-BR" w:eastAsia="en-GB"/>
                <w14:ligatures w14:val="none"/>
              </w:rPr>
            </w:pPr>
          </w:p>
        </w:tc>
        <w:tc>
          <w:tcPr>
            <w:tcW w:w="3969" w:type="dxa"/>
          </w:tcPr>
          <w:p w14:paraId="33EA09F9" w14:textId="77777777" w:rsidR="00463244" w:rsidRPr="00463244" w:rsidRDefault="00463244" w:rsidP="00B70D12">
            <w:pPr>
              <w:spacing w:line="240" w:lineRule="auto"/>
              <w:rPr>
                <w:rFonts w:eastAsia="Times New Roman" w:cs="Calibri"/>
                <w:b/>
                <w:bCs/>
                <w:color w:val="000000"/>
                <w:kern w:val="0"/>
                <w:lang w:val="pt-BR" w:eastAsia="en-GB"/>
                <w14:ligatures w14:val="none"/>
              </w:rPr>
            </w:pPr>
          </w:p>
        </w:tc>
      </w:tr>
      <w:tr w:rsidR="00463244" w:rsidRPr="00D51FA0" w14:paraId="422A14C0"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2D645EEA"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7E9A14AA"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7817BFE8"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725B6CE2"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636AF220"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18D79071"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20CCF839"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463244" w14:paraId="4897E6C4"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386D1390" w14:textId="77777777" w:rsidR="00463244" w:rsidRPr="00463244" w:rsidRDefault="00463244"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9. Servicii de întreţinere şi reparare de echipamente şi mijloace de transport aferente funcţionării întreprinderilor </w:t>
            </w:r>
          </w:p>
        </w:tc>
        <w:tc>
          <w:tcPr>
            <w:tcW w:w="2703" w:type="dxa"/>
          </w:tcPr>
          <w:p w14:paraId="4B943FB9" w14:textId="77777777" w:rsidR="00463244" w:rsidRPr="00463244" w:rsidRDefault="00463244" w:rsidP="00B70D12">
            <w:pPr>
              <w:spacing w:line="240" w:lineRule="auto"/>
              <w:jc w:val="center"/>
              <w:rPr>
                <w:rFonts w:eastAsia="Times New Roman" w:cs="Calibri"/>
                <w:b/>
                <w:bCs/>
                <w:color w:val="000000"/>
                <w:kern w:val="0"/>
                <w:lang w:val="pt-BR" w:eastAsia="en-GB"/>
                <w14:ligatures w14:val="none"/>
              </w:rPr>
            </w:pPr>
          </w:p>
        </w:tc>
        <w:tc>
          <w:tcPr>
            <w:tcW w:w="3969" w:type="dxa"/>
          </w:tcPr>
          <w:p w14:paraId="115D6FD5" w14:textId="77777777" w:rsidR="00463244" w:rsidRPr="00463244" w:rsidRDefault="00463244" w:rsidP="00B70D12">
            <w:pPr>
              <w:spacing w:line="240" w:lineRule="auto"/>
              <w:rPr>
                <w:rFonts w:eastAsia="Times New Roman" w:cs="Calibri"/>
                <w:b/>
                <w:bCs/>
                <w:color w:val="000000"/>
                <w:kern w:val="0"/>
                <w:lang w:val="pt-BR" w:eastAsia="en-GB"/>
                <w14:ligatures w14:val="none"/>
              </w:rPr>
            </w:pPr>
          </w:p>
        </w:tc>
      </w:tr>
      <w:tr w:rsidR="00463244" w:rsidRPr="00D51FA0" w14:paraId="62935CE1"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067CC360"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7B5FE900"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297AAEDF"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4E18CD13"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4A5F0299"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39F37FC6"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4D79A0C0"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463244" w14:paraId="6715E864"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28803E40" w14:textId="77777777" w:rsidR="00463244" w:rsidRPr="00463244" w:rsidRDefault="00463244"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10. Arhivare de documente aferente funcţionării întreprinderilor </w:t>
            </w:r>
          </w:p>
        </w:tc>
        <w:tc>
          <w:tcPr>
            <w:tcW w:w="2703" w:type="dxa"/>
          </w:tcPr>
          <w:p w14:paraId="5AE0E9C0" w14:textId="77777777" w:rsidR="00463244" w:rsidRPr="00463244" w:rsidRDefault="00463244" w:rsidP="00B70D12">
            <w:pPr>
              <w:spacing w:line="240" w:lineRule="auto"/>
              <w:jc w:val="center"/>
              <w:rPr>
                <w:rFonts w:eastAsia="Times New Roman" w:cs="Calibri"/>
                <w:b/>
                <w:bCs/>
                <w:color w:val="000000"/>
                <w:kern w:val="0"/>
                <w:lang w:val="pt-BR" w:eastAsia="en-GB"/>
                <w14:ligatures w14:val="none"/>
              </w:rPr>
            </w:pPr>
          </w:p>
        </w:tc>
        <w:tc>
          <w:tcPr>
            <w:tcW w:w="3969" w:type="dxa"/>
          </w:tcPr>
          <w:p w14:paraId="0174560D" w14:textId="77777777" w:rsidR="00463244" w:rsidRPr="00463244" w:rsidRDefault="00463244" w:rsidP="00B70D12">
            <w:pPr>
              <w:spacing w:line="240" w:lineRule="auto"/>
              <w:rPr>
                <w:rFonts w:eastAsia="Times New Roman" w:cs="Calibri"/>
                <w:b/>
                <w:bCs/>
                <w:color w:val="000000"/>
                <w:kern w:val="0"/>
                <w:lang w:val="pt-BR" w:eastAsia="en-GB"/>
                <w14:ligatures w14:val="none"/>
              </w:rPr>
            </w:pPr>
          </w:p>
        </w:tc>
      </w:tr>
      <w:tr w:rsidR="00463244" w:rsidRPr="00D51FA0" w14:paraId="5B288745"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4E8142F5"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4FF29542"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2854E02B"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21CE6CD0"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3CDA3E01"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1B898156"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053372F9"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463244" w14:paraId="020A994A"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07311D71" w14:textId="77777777" w:rsidR="00463244" w:rsidRPr="00463244" w:rsidRDefault="00463244"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11.Amortizarea de active aferente functionarii intreprinderilor</w:t>
            </w:r>
          </w:p>
        </w:tc>
        <w:tc>
          <w:tcPr>
            <w:tcW w:w="2703" w:type="dxa"/>
          </w:tcPr>
          <w:p w14:paraId="02431C2C" w14:textId="77777777" w:rsidR="00463244" w:rsidRPr="00463244" w:rsidRDefault="00463244" w:rsidP="00B70D12">
            <w:pPr>
              <w:spacing w:line="240" w:lineRule="auto"/>
              <w:jc w:val="center"/>
              <w:rPr>
                <w:rFonts w:eastAsia="Times New Roman" w:cs="Calibri"/>
                <w:b/>
                <w:bCs/>
                <w:color w:val="000000"/>
                <w:kern w:val="0"/>
                <w:lang w:val="pt-BR" w:eastAsia="en-GB"/>
                <w14:ligatures w14:val="none"/>
              </w:rPr>
            </w:pPr>
          </w:p>
        </w:tc>
        <w:tc>
          <w:tcPr>
            <w:tcW w:w="3969" w:type="dxa"/>
          </w:tcPr>
          <w:p w14:paraId="639C663A" w14:textId="77777777" w:rsidR="00463244" w:rsidRPr="00463244" w:rsidRDefault="00463244" w:rsidP="00B70D12">
            <w:pPr>
              <w:spacing w:line="240" w:lineRule="auto"/>
              <w:rPr>
                <w:rFonts w:eastAsia="Times New Roman" w:cs="Calibri"/>
                <w:b/>
                <w:bCs/>
                <w:color w:val="000000"/>
                <w:kern w:val="0"/>
                <w:lang w:val="pt-BR" w:eastAsia="en-GB"/>
                <w14:ligatures w14:val="none"/>
              </w:rPr>
            </w:pPr>
          </w:p>
        </w:tc>
      </w:tr>
      <w:tr w:rsidR="00463244" w:rsidRPr="00D51FA0" w14:paraId="113BBF51"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6BA76AAC"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10B42A92"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6AD1E499"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5E924006"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3C27321C"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46BA320A"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701E899D"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39231E" w14:paraId="5827F66D" w14:textId="77777777" w:rsidTr="00463244">
        <w:trPr>
          <w:trHeight w:val="170"/>
        </w:trPr>
        <w:tc>
          <w:tcPr>
            <w:tcW w:w="3246" w:type="dxa"/>
            <w:tcBorders>
              <w:top w:val="single" w:sz="4" w:space="0" w:color="auto"/>
              <w:left w:val="single" w:sz="4" w:space="0" w:color="auto"/>
              <w:bottom w:val="single" w:sz="4" w:space="0" w:color="auto"/>
              <w:right w:val="single" w:sz="4" w:space="0" w:color="auto"/>
            </w:tcBorders>
            <w:noWrap/>
            <w:vAlign w:val="center"/>
          </w:tcPr>
          <w:p w14:paraId="2BAF06EA" w14:textId="77777777" w:rsidR="00463244" w:rsidRPr="001044F2" w:rsidRDefault="00463244"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t>12. Cheltuieli financiare şi juridice (notariale) aferente funcţionării întreprinderilor </w:t>
            </w:r>
          </w:p>
        </w:tc>
        <w:tc>
          <w:tcPr>
            <w:tcW w:w="2703" w:type="dxa"/>
          </w:tcPr>
          <w:p w14:paraId="74A90596" w14:textId="77777777" w:rsidR="00463244" w:rsidRPr="00AA67AE"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13484FBE" w14:textId="77777777" w:rsidR="00463244" w:rsidRPr="00AA67AE" w:rsidRDefault="00463244" w:rsidP="00B70D12">
            <w:pPr>
              <w:spacing w:line="240" w:lineRule="auto"/>
              <w:rPr>
                <w:rFonts w:eastAsia="Times New Roman" w:cs="Calibri"/>
                <w:b/>
                <w:bCs/>
                <w:color w:val="000000"/>
                <w:kern w:val="0"/>
                <w:lang w:val="it-IT" w:eastAsia="en-GB"/>
                <w14:ligatures w14:val="none"/>
              </w:rPr>
            </w:pPr>
          </w:p>
        </w:tc>
      </w:tr>
      <w:tr w:rsidR="00463244" w:rsidRPr="00D51FA0" w14:paraId="400FB51C"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10259B9A"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0DCF1AEC"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5D487725"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563D020F"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35A3D7E0"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699D8B02"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5BEAB560"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39231E" w14:paraId="4D07BD72"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7D84DFA6" w14:textId="77777777" w:rsidR="00463244" w:rsidRPr="001044F2" w:rsidRDefault="00463244"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t>13. Conectare la reţele informatice aferente funcţionării întreprinderilor </w:t>
            </w:r>
          </w:p>
        </w:tc>
        <w:tc>
          <w:tcPr>
            <w:tcW w:w="2703" w:type="dxa"/>
          </w:tcPr>
          <w:p w14:paraId="6D84DA37" w14:textId="77777777" w:rsidR="00463244" w:rsidRPr="00AA67AE"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1CB45403" w14:textId="77777777" w:rsidR="00463244" w:rsidRPr="00AA67AE" w:rsidRDefault="00463244" w:rsidP="00B70D12">
            <w:pPr>
              <w:spacing w:line="240" w:lineRule="auto"/>
              <w:rPr>
                <w:rFonts w:eastAsia="Times New Roman" w:cs="Calibri"/>
                <w:b/>
                <w:bCs/>
                <w:color w:val="000000"/>
                <w:kern w:val="0"/>
                <w:lang w:val="it-IT" w:eastAsia="en-GB"/>
                <w14:ligatures w14:val="none"/>
              </w:rPr>
            </w:pPr>
          </w:p>
        </w:tc>
      </w:tr>
      <w:tr w:rsidR="00463244" w:rsidRPr="00D51FA0" w14:paraId="522AE710"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3CFBADC2"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1E45C22C"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7536CB87"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31EEE6DF"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52EF35BD"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3DED8733"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5C688CD0"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39231E" w14:paraId="6D482EB9"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351BD4A6" w14:textId="77777777" w:rsidR="00463244" w:rsidRPr="001044F2" w:rsidRDefault="00463244"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lastRenderedPageBreak/>
              <w:t>14. Cheltuieli de informare şi publicitate aferente funcţionării întreprinderilor </w:t>
            </w:r>
          </w:p>
        </w:tc>
        <w:tc>
          <w:tcPr>
            <w:tcW w:w="2703" w:type="dxa"/>
          </w:tcPr>
          <w:p w14:paraId="07B9C3C4" w14:textId="77777777" w:rsidR="00463244" w:rsidRPr="00AA67AE"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7C97F969" w14:textId="77777777" w:rsidR="00463244" w:rsidRPr="00AA67AE" w:rsidRDefault="00463244" w:rsidP="00B70D12">
            <w:pPr>
              <w:spacing w:line="240" w:lineRule="auto"/>
              <w:rPr>
                <w:rFonts w:eastAsia="Times New Roman" w:cs="Calibri"/>
                <w:b/>
                <w:bCs/>
                <w:color w:val="000000"/>
                <w:kern w:val="0"/>
                <w:lang w:val="it-IT" w:eastAsia="en-GB"/>
                <w14:ligatures w14:val="none"/>
              </w:rPr>
            </w:pPr>
          </w:p>
        </w:tc>
      </w:tr>
      <w:tr w:rsidR="00463244" w:rsidRPr="00D51FA0" w14:paraId="1A085F56"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05355989"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6AB886A7"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4412A31D"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27673AA1"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4E3E2AE0"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41FFBBE6"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0AD84F4F"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463244" w14:paraId="67FDC0E3"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3E40FD6B" w14:textId="77777777" w:rsidR="00463244" w:rsidRPr="001044F2" w:rsidRDefault="00463244"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t>15. Alte cheltuieli aferente funcţionării întreprinderilor </w:t>
            </w:r>
          </w:p>
        </w:tc>
        <w:tc>
          <w:tcPr>
            <w:tcW w:w="2703" w:type="dxa"/>
          </w:tcPr>
          <w:p w14:paraId="5E46BDEC" w14:textId="77777777" w:rsidR="00463244" w:rsidRPr="00AA67AE"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5AF0EE95" w14:textId="77777777" w:rsidR="00463244" w:rsidRPr="00AA67AE" w:rsidRDefault="00463244" w:rsidP="00B70D12">
            <w:pPr>
              <w:spacing w:line="240" w:lineRule="auto"/>
              <w:rPr>
                <w:rFonts w:eastAsia="Times New Roman" w:cs="Calibri"/>
                <w:b/>
                <w:bCs/>
                <w:color w:val="000000"/>
                <w:kern w:val="0"/>
                <w:lang w:val="it-IT" w:eastAsia="en-GB"/>
                <w14:ligatures w14:val="none"/>
              </w:rPr>
            </w:pPr>
          </w:p>
        </w:tc>
      </w:tr>
      <w:tr w:rsidR="00463244" w:rsidRPr="00D51FA0" w14:paraId="4CE4B099"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0CDDC0D9"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 xml:space="preserve">15.1. </w:t>
            </w:r>
            <w:proofErr w:type="spellStart"/>
            <w:r w:rsidRPr="001044F2">
              <w:rPr>
                <w:rFonts w:cstheme="minorHAnsi"/>
                <w:color w:val="000000"/>
                <w:sz w:val="20"/>
                <w:szCs w:val="20"/>
              </w:rPr>
              <w:t>Prelucrare</w:t>
            </w:r>
            <w:proofErr w:type="spellEnd"/>
            <w:r w:rsidRPr="001044F2">
              <w:rPr>
                <w:rFonts w:cstheme="minorHAnsi"/>
                <w:color w:val="000000"/>
                <w:sz w:val="20"/>
                <w:szCs w:val="20"/>
              </w:rPr>
              <w:t xml:space="preserve"> de date </w:t>
            </w:r>
          </w:p>
        </w:tc>
        <w:tc>
          <w:tcPr>
            <w:tcW w:w="2703" w:type="dxa"/>
          </w:tcPr>
          <w:p w14:paraId="323C0C64"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44B41DB6"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1C35813A"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7C57C37B"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4DF34716"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08FAE525"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1DFE90CB"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4BAB5E2B"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08487822"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5F356207"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39231E" w14:paraId="1B9ACA85"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4A0584F3" w14:textId="77777777" w:rsidR="00463244" w:rsidRPr="001044F2" w:rsidRDefault="00463244" w:rsidP="00B70D12">
            <w:pPr>
              <w:spacing w:line="240" w:lineRule="auto"/>
              <w:jc w:val="both"/>
              <w:rPr>
                <w:rFonts w:eastAsia="Times New Roman" w:cstheme="minorHAnsi"/>
                <w:b/>
                <w:bCs/>
                <w:color w:val="000000"/>
                <w:kern w:val="0"/>
                <w:sz w:val="20"/>
                <w:szCs w:val="20"/>
                <w:lang w:val="it-IT" w:eastAsia="en-GB"/>
                <w14:ligatures w14:val="none"/>
              </w:rPr>
            </w:pPr>
            <w:r w:rsidRPr="001044F2">
              <w:rPr>
                <w:rFonts w:cstheme="minorHAnsi"/>
                <w:b/>
                <w:bCs/>
                <w:color w:val="000000"/>
                <w:sz w:val="20"/>
                <w:szCs w:val="20"/>
                <w:lang w:val="it-IT"/>
              </w:rPr>
              <w:t>15.2. Întreţinere, actualizare şi dezvoltare de aplicaţii informatice </w:t>
            </w:r>
          </w:p>
        </w:tc>
        <w:tc>
          <w:tcPr>
            <w:tcW w:w="2703" w:type="dxa"/>
          </w:tcPr>
          <w:p w14:paraId="50CA49E0" w14:textId="77777777" w:rsidR="00463244" w:rsidRPr="00AA67AE"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7B80E9EB" w14:textId="77777777" w:rsidR="00463244" w:rsidRPr="00AA67AE" w:rsidRDefault="00463244" w:rsidP="00B70D12">
            <w:pPr>
              <w:spacing w:line="240" w:lineRule="auto"/>
              <w:rPr>
                <w:rFonts w:eastAsia="Times New Roman" w:cs="Calibri"/>
                <w:b/>
                <w:bCs/>
                <w:color w:val="000000"/>
                <w:kern w:val="0"/>
                <w:lang w:val="it-IT" w:eastAsia="en-GB"/>
                <w14:ligatures w14:val="none"/>
              </w:rPr>
            </w:pPr>
          </w:p>
        </w:tc>
      </w:tr>
      <w:tr w:rsidR="00463244" w:rsidRPr="00D51FA0" w14:paraId="658F6843"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1C580465"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77AD5361"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4F64B563"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1DF260D0"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499FAF40"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0E130D15"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0BE9A883"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24B110E6"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7678E061"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 xml:space="preserve">15.3. </w:t>
            </w:r>
            <w:proofErr w:type="spellStart"/>
            <w:r w:rsidRPr="001044F2">
              <w:rPr>
                <w:rFonts w:cstheme="minorHAnsi"/>
                <w:color w:val="000000"/>
                <w:sz w:val="20"/>
                <w:szCs w:val="20"/>
              </w:rPr>
              <w:t>Achiziţionare</w:t>
            </w:r>
            <w:proofErr w:type="spellEnd"/>
            <w:r w:rsidRPr="001044F2">
              <w:rPr>
                <w:rFonts w:cstheme="minorHAnsi"/>
                <w:color w:val="000000"/>
                <w:sz w:val="20"/>
                <w:szCs w:val="20"/>
              </w:rPr>
              <w:t xml:space="preserve"> de </w:t>
            </w:r>
            <w:proofErr w:type="spellStart"/>
            <w:r w:rsidRPr="001044F2">
              <w:rPr>
                <w:rFonts w:cstheme="minorHAnsi"/>
                <w:color w:val="000000"/>
                <w:sz w:val="20"/>
                <w:szCs w:val="20"/>
              </w:rPr>
              <w:t>publicaţii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cărţi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reviste</w:t>
            </w:r>
            <w:proofErr w:type="spellEnd"/>
            <w:r w:rsidRPr="001044F2">
              <w:rPr>
                <w:rFonts w:cstheme="minorHAnsi"/>
                <w:color w:val="000000"/>
                <w:sz w:val="20"/>
                <w:szCs w:val="20"/>
              </w:rPr>
              <w:t xml:space="preserve"> de </w:t>
            </w:r>
            <w:proofErr w:type="spellStart"/>
            <w:r w:rsidRPr="001044F2">
              <w:rPr>
                <w:rFonts w:cstheme="minorHAnsi"/>
                <w:color w:val="000000"/>
                <w:sz w:val="20"/>
                <w:szCs w:val="20"/>
              </w:rPr>
              <w:t>specialitate</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relevante</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pentru</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operaţiune</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în</w:t>
            </w:r>
            <w:proofErr w:type="spellEnd"/>
            <w:r w:rsidRPr="001044F2">
              <w:rPr>
                <w:rFonts w:cstheme="minorHAnsi"/>
                <w:color w:val="000000"/>
                <w:sz w:val="20"/>
                <w:szCs w:val="20"/>
              </w:rPr>
              <w:t xml:space="preserve"> format </w:t>
            </w:r>
            <w:proofErr w:type="spellStart"/>
            <w:r w:rsidRPr="001044F2">
              <w:rPr>
                <w:rFonts w:cstheme="minorHAnsi"/>
                <w:color w:val="000000"/>
                <w:sz w:val="20"/>
                <w:szCs w:val="20"/>
              </w:rPr>
              <w:t>tipărit</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şi</w:t>
            </w:r>
            <w:proofErr w:type="spellEnd"/>
            <w:r w:rsidRPr="001044F2">
              <w:rPr>
                <w:rFonts w:cstheme="minorHAnsi"/>
                <w:color w:val="000000"/>
                <w:sz w:val="20"/>
                <w:szCs w:val="20"/>
              </w:rPr>
              <w:t>/</w:t>
            </w:r>
            <w:proofErr w:type="spellStart"/>
            <w:r w:rsidRPr="001044F2">
              <w:rPr>
                <w:rFonts w:cstheme="minorHAnsi"/>
                <w:color w:val="000000"/>
                <w:sz w:val="20"/>
                <w:szCs w:val="20"/>
              </w:rPr>
              <w:t>sau</w:t>
            </w:r>
            <w:proofErr w:type="spellEnd"/>
            <w:r w:rsidRPr="001044F2">
              <w:rPr>
                <w:rFonts w:cstheme="minorHAnsi"/>
                <w:color w:val="000000"/>
                <w:sz w:val="20"/>
                <w:szCs w:val="20"/>
              </w:rPr>
              <w:t xml:space="preserve"> electronic </w:t>
            </w:r>
          </w:p>
        </w:tc>
        <w:tc>
          <w:tcPr>
            <w:tcW w:w="2703" w:type="dxa"/>
          </w:tcPr>
          <w:p w14:paraId="1644DAC2"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6A88FF25"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3671C8FD"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37E214F5"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774AC6D4"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0ABAAC54"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D51FA0" w14:paraId="71C1CBD2" w14:textId="77777777" w:rsidTr="00463244">
        <w:trPr>
          <w:trHeight w:val="170"/>
        </w:trPr>
        <w:tc>
          <w:tcPr>
            <w:tcW w:w="3246" w:type="dxa"/>
            <w:tcBorders>
              <w:top w:val="nil"/>
              <w:left w:val="single" w:sz="4" w:space="0" w:color="auto"/>
              <w:bottom w:val="single" w:sz="4" w:space="0" w:color="auto"/>
              <w:right w:val="single" w:sz="4" w:space="0" w:color="auto"/>
            </w:tcBorders>
            <w:noWrap/>
            <w:vAlign w:val="center"/>
          </w:tcPr>
          <w:p w14:paraId="46386DC6" w14:textId="77777777" w:rsidR="00463244" w:rsidRPr="001044F2" w:rsidRDefault="00463244"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2703" w:type="dxa"/>
          </w:tcPr>
          <w:p w14:paraId="7DD812ED"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tcPr>
          <w:p w14:paraId="655B11AB" w14:textId="77777777" w:rsidR="00463244" w:rsidRPr="00D51FA0" w:rsidRDefault="00463244" w:rsidP="00B70D12">
            <w:pPr>
              <w:spacing w:line="240" w:lineRule="auto"/>
              <w:rPr>
                <w:rFonts w:eastAsia="Times New Roman" w:cs="Calibri"/>
                <w:b/>
                <w:bCs/>
                <w:color w:val="000000"/>
                <w:kern w:val="0"/>
                <w:lang w:eastAsia="en-GB"/>
                <w14:ligatures w14:val="none"/>
              </w:rPr>
            </w:pPr>
          </w:p>
        </w:tc>
      </w:tr>
      <w:tr w:rsidR="00463244" w:rsidRPr="00463244" w14:paraId="6D055502" w14:textId="77777777" w:rsidTr="00463244">
        <w:trPr>
          <w:trHeight w:val="170"/>
        </w:trPr>
        <w:tc>
          <w:tcPr>
            <w:tcW w:w="3246" w:type="dxa"/>
            <w:tcBorders>
              <w:top w:val="single" w:sz="4" w:space="0" w:color="auto"/>
              <w:left w:val="single" w:sz="4" w:space="0" w:color="auto"/>
              <w:bottom w:val="single" w:sz="4" w:space="0" w:color="auto"/>
              <w:right w:val="single" w:sz="4" w:space="0" w:color="auto"/>
            </w:tcBorders>
            <w:noWrap/>
            <w:vAlign w:val="center"/>
          </w:tcPr>
          <w:p w14:paraId="32B53D69" w14:textId="77777777" w:rsidR="00463244" w:rsidRPr="001044F2" w:rsidRDefault="00463244"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15.4. Concesiuni, brevete, licenţe, mărci comerciale, drepturi şi active similare </w:t>
            </w:r>
          </w:p>
        </w:tc>
        <w:tc>
          <w:tcPr>
            <w:tcW w:w="2703" w:type="dxa"/>
          </w:tcPr>
          <w:p w14:paraId="6E01C460" w14:textId="77777777" w:rsidR="00463244" w:rsidRPr="00AA67AE"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54D791E8" w14:textId="77777777" w:rsidR="00463244" w:rsidRPr="00AA67AE" w:rsidRDefault="00463244" w:rsidP="00B70D12">
            <w:pPr>
              <w:spacing w:line="240" w:lineRule="auto"/>
              <w:rPr>
                <w:rFonts w:eastAsia="Times New Roman" w:cs="Calibri"/>
                <w:b/>
                <w:bCs/>
                <w:color w:val="000000"/>
                <w:kern w:val="0"/>
                <w:lang w:val="it-IT" w:eastAsia="en-GB"/>
                <w14:ligatures w14:val="none"/>
              </w:rPr>
            </w:pPr>
          </w:p>
        </w:tc>
      </w:tr>
      <w:tr w:rsidR="00463244" w:rsidRPr="0039231E" w14:paraId="65BC07F5" w14:textId="77777777" w:rsidTr="00463244">
        <w:trPr>
          <w:trHeight w:val="170"/>
        </w:trPr>
        <w:tc>
          <w:tcPr>
            <w:tcW w:w="3246" w:type="dxa"/>
            <w:tcBorders>
              <w:top w:val="single" w:sz="4" w:space="0" w:color="auto"/>
              <w:left w:val="single" w:sz="4" w:space="0" w:color="auto"/>
              <w:bottom w:val="single" w:sz="4" w:space="0" w:color="auto"/>
              <w:right w:val="single" w:sz="4" w:space="0" w:color="auto"/>
            </w:tcBorders>
            <w:noWrap/>
            <w:vAlign w:val="center"/>
          </w:tcPr>
          <w:p w14:paraId="009B24DE" w14:textId="77777777" w:rsidR="00463244" w:rsidRPr="001044F2" w:rsidRDefault="00463244" w:rsidP="00B70D12">
            <w:pPr>
              <w:spacing w:line="240" w:lineRule="auto"/>
              <w:jc w:val="both"/>
              <w:rPr>
                <w:rFonts w:cstheme="minorHAnsi"/>
                <w:b/>
                <w:bCs/>
                <w:i/>
                <w:iCs/>
                <w:color w:val="000000"/>
                <w:sz w:val="20"/>
                <w:szCs w:val="20"/>
                <w:lang w:val="it-IT"/>
              </w:rPr>
            </w:pPr>
            <w:r w:rsidRPr="001044F2">
              <w:rPr>
                <w:rFonts w:cstheme="minorHAnsi"/>
                <w:b/>
                <w:bCs/>
                <w:i/>
                <w:iCs/>
                <w:color w:val="000000"/>
                <w:sz w:val="20"/>
                <w:szCs w:val="20"/>
                <w:lang w:val="it-IT"/>
              </w:rPr>
              <w:t>16. Cheltuielile aferente garanțiilor oferite de bănci sau alte instituții financiare </w:t>
            </w:r>
          </w:p>
        </w:tc>
        <w:tc>
          <w:tcPr>
            <w:tcW w:w="2703" w:type="dxa"/>
          </w:tcPr>
          <w:p w14:paraId="5AE204EE" w14:textId="77777777" w:rsidR="00463244" w:rsidRPr="00AA67AE" w:rsidRDefault="00463244" w:rsidP="00B70D12">
            <w:pPr>
              <w:spacing w:line="240" w:lineRule="auto"/>
              <w:jc w:val="center"/>
              <w:rPr>
                <w:rFonts w:eastAsia="Times New Roman" w:cs="Calibri"/>
                <w:b/>
                <w:bCs/>
                <w:color w:val="000000"/>
                <w:kern w:val="0"/>
                <w:lang w:val="it-IT" w:eastAsia="en-GB"/>
                <w14:ligatures w14:val="none"/>
              </w:rPr>
            </w:pPr>
          </w:p>
        </w:tc>
        <w:tc>
          <w:tcPr>
            <w:tcW w:w="3969" w:type="dxa"/>
          </w:tcPr>
          <w:p w14:paraId="2BE405B7" w14:textId="77777777" w:rsidR="00463244" w:rsidRPr="00AA67AE" w:rsidRDefault="00463244" w:rsidP="00B70D12">
            <w:pPr>
              <w:spacing w:line="240" w:lineRule="auto"/>
              <w:rPr>
                <w:rFonts w:eastAsia="Times New Roman" w:cs="Calibri"/>
                <w:b/>
                <w:bCs/>
                <w:color w:val="000000"/>
                <w:kern w:val="0"/>
                <w:lang w:val="it-IT" w:eastAsia="en-GB"/>
                <w14:ligatures w14:val="none"/>
              </w:rPr>
            </w:pPr>
          </w:p>
        </w:tc>
      </w:tr>
      <w:tr w:rsidR="00463244" w:rsidRPr="00D51FA0" w14:paraId="50B8E000" w14:textId="77777777" w:rsidTr="00463244">
        <w:trPr>
          <w:trHeight w:val="424"/>
        </w:trPr>
        <w:tc>
          <w:tcPr>
            <w:tcW w:w="324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798A30F8" w14:textId="77777777" w:rsidR="00463244" w:rsidRPr="009C3A9F" w:rsidRDefault="00463244" w:rsidP="00B70D12">
            <w:pPr>
              <w:spacing w:line="240" w:lineRule="auto"/>
              <w:rPr>
                <w:rFonts w:cs="Calibri"/>
                <w:b/>
                <w:bCs/>
                <w:color w:val="000000"/>
                <w:sz w:val="24"/>
                <w:szCs w:val="24"/>
              </w:rPr>
            </w:pPr>
            <w:r w:rsidRPr="009C3A9F">
              <w:rPr>
                <w:rFonts w:cs="Calibri"/>
                <w:b/>
                <w:bCs/>
                <w:color w:val="000000"/>
                <w:sz w:val="24"/>
                <w:szCs w:val="24"/>
              </w:rPr>
              <w:t>TOTAL</w:t>
            </w:r>
          </w:p>
        </w:tc>
        <w:tc>
          <w:tcPr>
            <w:tcW w:w="2703" w:type="dxa"/>
            <w:shd w:val="clear" w:color="auto" w:fill="FFF2CC" w:themeFill="accent4" w:themeFillTint="33"/>
          </w:tcPr>
          <w:p w14:paraId="45859AAC" w14:textId="77777777" w:rsidR="00463244" w:rsidRPr="00D51FA0" w:rsidRDefault="00463244" w:rsidP="00B70D12">
            <w:pPr>
              <w:spacing w:line="240" w:lineRule="auto"/>
              <w:jc w:val="center"/>
              <w:rPr>
                <w:rFonts w:eastAsia="Times New Roman" w:cs="Calibri"/>
                <w:b/>
                <w:bCs/>
                <w:color w:val="000000"/>
                <w:kern w:val="0"/>
                <w:lang w:eastAsia="en-GB"/>
                <w14:ligatures w14:val="none"/>
              </w:rPr>
            </w:pPr>
          </w:p>
        </w:tc>
        <w:tc>
          <w:tcPr>
            <w:tcW w:w="3969" w:type="dxa"/>
            <w:shd w:val="clear" w:color="auto" w:fill="FFF2CC" w:themeFill="accent4" w:themeFillTint="33"/>
          </w:tcPr>
          <w:p w14:paraId="318B86A3" w14:textId="77777777" w:rsidR="00463244" w:rsidRPr="00D51FA0" w:rsidRDefault="00463244" w:rsidP="00B70D12">
            <w:pPr>
              <w:spacing w:line="240" w:lineRule="auto"/>
              <w:rPr>
                <w:rFonts w:eastAsia="Times New Roman" w:cs="Calibri"/>
                <w:b/>
                <w:bCs/>
                <w:color w:val="000000"/>
                <w:kern w:val="0"/>
                <w:lang w:eastAsia="en-GB"/>
                <w14:ligatures w14:val="none"/>
              </w:rPr>
            </w:pPr>
          </w:p>
        </w:tc>
      </w:tr>
    </w:tbl>
    <w:p w14:paraId="6D02EBE5" w14:textId="77777777" w:rsidR="00463244" w:rsidRPr="00463244" w:rsidRDefault="00463244" w:rsidP="00463244">
      <w:pPr>
        <w:jc w:val="both"/>
        <w:rPr>
          <w:rFonts w:ascii="Trebuchet MS" w:hAnsi="Trebuchet MS"/>
          <w:sz w:val="20"/>
          <w:szCs w:val="20"/>
          <w:lang w:val="pt-BR"/>
        </w:rPr>
      </w:pPr>
      <w:r w:rsidRPr="00463244">
        <w:rPr>
          <w:rFonts w:ascii="Trebuchet MS" w:hAnsi="Trebuchet MS"/>
          <w:sz w:val="20"/>
          <w:szCs w:val="20"/>
          <w:lang w:val="pt-BR"/>
        </w:rPr>
        <w:t xml:space="preserve">Subsemnatul __________________________________, în calitate de reprezentant legal al ___________________________________SRL declar următoarele: </w:t>
      </w:r>
    </w:p>
    <w:p w14:paraId="24209A71" w14:textId="77777777" w:rsidR="00463244" w:rsidRPr="00AA67AE" w:rsidRDefault="00463244" w:rsidP="008A791E">
      <w:pPr>
        <w:pStyle w:val="ListParagraph"/>
        <w:numPr>
          <w:ilvl w:val="0"/>
          <w:numId w:val="2"/>
        </w:numPr>
        <w:jc w:val="both"/>
        <w:rPr>
          <w:rFonts w:ascii="Trebuchet MS" w:hAnsi="Trebuchet MS"/>
          <w:sz w:val="20"/>
          <w:szCs w:val="20"/>
          <w:lang w:val="it-IT"/>
        </w:rPr>
      </w:pPr>
      <w:r w:rsidRPr="00AA67AE">
        <w:rPr>
          <w:rFonts w:ascii="Trebuchet MS" w:hAnsi="Trebuchet MS"/>
          <w:sz w:val="20"/>
          <w:szCs w:val="20"/>
          <w:lang w:val="it-IT"/>
        </w:rPr>
        <w:t>Cheltuielile soliciate sunt eligibile conform bugetului și în conformitate cu prevederile contractului de subvenție,</w:t>
      </w:r>
    </w:p>
    <w:p w14:paraId="11D1AA69" w14:textId="77777777" w:rsidR="00463244" w:rsidRPr="009C3A9F" w:rsidRDefault="00463244" w:rsidP="008A791E">
      <w:pPr>
        <w:pStyle w:val="ListParagraph"/>
        <w:numPr>
          <w:ilvl w:val="0"/>
          <w:numId w:val="2"/>
        </w:numPr>
        <w:jc w:val="both"/>
        <w:rPr>
          <w:rFonts w:ascii="Trebuchet MS" w:hAnsi="Trebuchet MS"/>
          <w:sz w:val="20"/>
          <w:szCs w:val="20"/>
        </w:rPr>
      </w:pPr>
      <w:r w:rsidRPr="009C3A9F">
        <w:rPr>
          <w:rFonts w:ascii="Trebuchet MS" w:hAnsi="Trebuchet MS"/>
          <w:sz w:val="20"/>
          <w:szCs w:val="20"/>
        </w:rPr>
        <w:t xml:space="preserve">Sunt </w:t>
      </w:r>
      <w:proofErr w:type="spellStart"/>
      <w:r w:rsidRPr="009C3A9F">
        <w:rPr>
          <w:rFonts w:ascii="Trebuchet MS" w:hAnsi="Trebuchet MS"/>
          <w:sz w:val="20"/>
          <w:szCs w:val="20"/>
        </w:rPr>
        <w:t>respectate</w:t>
      </w:r>
      <w:proofErr w:type="spellEnd"/>
      <w:r w:rsidRPr="009C3A9F">
        <w:rPr>
          <w:rFonts w:ascii="Trebuchet MS" w:hAnsi="Trebuchet MS"/>
          <w:sz w:val="20"/>
          <w:szCs w:val="20"/>
        </w:rPr>
        <w:t xml:space="preserve"> </w:t>
      </w:r>
      <w:proofErr w:type="spellStart"/>
      <w:r w:rsidRPr="009C3A9F">
        <w:rPr>
          <w:rFonts w:ascii="Trebuchet MS" w:hAnsi="Trebuchet MS"/>
          <w:sz w:val="20"/>
          <w:szCs w:val="20"/>
        </w:rPr>
        <w:t>regulile</w:t>
      </w:r>
      <w:proofErr w:type="spellEnd"/>
      <w:r w:rsidRPr="009C3A9F">
        <w:rPr>
          <w:rFonts w:ascii="Trebuchet MS" w:hAnsi="Trebuchet MS"/>
          <w:sz w:val="20"/>
          <w:szCs w:val="20"/>
        </w:rPr>
        <w:t xml:space="preserve"> </w:t>
      </w:r>
      <w:proofErr w:type="spellStart"/>
      <w:r w:rsidRPr="009C3A9F">
        <w:rPr>
          <w:rFonts w:ascii="Trebuchet MS" w:hAnsi="Trebuchet MS"/>
          <w:sz w:val="20"/>
          <w:szCs w:val="20"/>
        </w:rPr>
        <w:t>privind</w:t>
      </w:r>
      <w:proofErr w:type="spellEnd"/>
      <w:r w:rsidRPr="009C3A9F">
        <w:rPr>
          <w:rFonts w:ascii="Trebuchet MS" w:hAnsi="Trebuchet MS"/>
          <w:sz w:val="20"/>
          <w:szCs w:val="20"/>
        </w:rPr>
        <w:t xml:space="preserve"> </w:t>
      </w:r>
      <w:proofErr w:type="spellStart"/>
      <w:r w:rsidRPr="009C3A9F">
        <w:rPr>
          <w:rFonts w:ascii="Trebuchet MS" w:hAnsi="Trebuchet MS"/>
          <w:sz w:val="20"/>
          <w:szCs w:val="20"/>
        </w:rPr>
        <w:t>conflictul</w:t>
      </w:r>
      <w:proofErr w:type="spellEnd"/>
      <w:r w:rsidRPr="009C3A9F">
        <w:rPr>
          <w:rFonts w:ascii="Trebuchet MS" w:hAnsi="Trebuchet MS"/>
          <w:sz w:val="20"/>
          <w:szCs w:val="20"/>
        </w:rPr>
        <w:t xml:space="preserve"> de </w:t>
      </w:r>
      <w:proofErr w:type="spellStart"/>
      <w:r w:rsidRPr="009C3A9F">
        <w:rPr>
          <w:rFonts w:ascii="Trebuchet MS" w:hAnsi="Trebuchet MS"/>
          <w:sz w:val="20"/>
          <w:szCs w:val="20"/>
        </w:rPr>
        <w:t>interese</w:t>
      </w:r>
      <w:proofErr w:type="spellEnd"/>
      <w:r w:rsidRPr="009C3A9F">
        <w:rPr>
          <w:rFonts w:ascii="Trebuchet MS" w:hAnsi="Trebuchet MS"/>
          <w:sz w:val="20"/>
          <w:szCs w:val="20"/>
        </w:rPr>
        <w:t xml:space="preserve"> </w:t>
      </w:r>
      <w:proofErr w:type="spellStart"/>
      <w:r w:rsidRPr="009C3A9F">
        <w:rPr>
          <w:rFonts w:ascii="Trebuchet MS" w:hAnsi="Trebuchet MS"/>
          <w:sz w:val="20"/>
          <w:szCs w:val="20"/>
        </w:rPr>
        <w:t>și</w:t>
      </w:r>
      <w:proofErr w:type="spellEnd"/>
      <w:r w:rsidRPr="009C3A9F">
        <w:rPr>
          <w:rFonts w:ascii="Trebuchet MS" w:hAnsi="Trebuchet MS"/>
          <w:sz w:val="20"/>
          <w:szCs w:val="20"/>
        </w:rPr>
        <w:t xml:space="preserve"> </w:t>
      </w:r>
      <w:proofErr w:type="spellStart"/>
      <w:proofErr w:type="gramStart"/>
      <w:r w:rsidRPr="009C3A9F">
        <w:rPr>
          <w:rFonts w:ascii="Trebuchet MS" w:hAnsi="Trebuchet MS"/>
          <w:sz w:val="20"/>
          <w:szCs w:val="20"/>
        </w:rPr>
        <w:t>incompatibilitati</w:t>
      </w:r>
      <w:proofErr w:type="spellEnd"/>
      <w:r w:rsidRPr="009C3A9F">
        <w:rPr>
          <w:rFonts w:ascii="Trebuchet MS" w:hAnsi="Trebuchet MS"/>
          <w:sz w:val="20"/>
          <w:szCs w:val="20"/>
        </w:rPr>
        <w:t>;</w:t>
      </w:r>
      <w:proofErr w:type="gramEnd"/>
    </w:p>
    <w:p w14:paraId="33832AF4" w14:textId="77777777" w:rsidR="00463244" w:rsidRPr="00AA67AE" w:rsidRDefault="00463244" w:rsidP="008A791E">
      <w:pPr>
        <w:pStyle w:val="ListParagraph"/>
        <w:numPr>
          <w:ilvl w:val="0"/>
          <w:numId w:val="2"/>
        </w:numPr>
        <w:jc w:val="both"/>
        <w:rPr>
          <w:rFonts w:ascii="Trebuchet MS" w:hAnsi="Trebuchet MS"/>
          <w:sz w:val="20"/>
          <w:szCs w:val="20"/>
          <w:lang w:val="it-IT"/>
        </w:rPr>
      </w:pPr>
      <w:r w:rsidRPr="00AA67AE">
        <w:rPr>
          <w:rFonts w:ascii="Trebuchet MS" w:hAnsi="Trebuchet MS"/>
          <w:sz w:val="20"/>
          <w:szCs w:val="20"/>
          <w:lang w:val="it-IT"/>
        </w:rPr>
        <w:t>Toate tranzacțiile sunt înregistrate în sistemul contabil și suma justificată corespunde cu datele din documentele contabile;</w:t>
      </w:r>
    </w:p>
    <w:p w14:paraId="4A139DF1" w14:textId="77777777" w:rsidR="00463244" w:rsidRPr="00AA67AE" w:rsidRDefault="00463244" w:rsidP="008A791E">
      <w:pPr>
        <w:pStyle w:val="ListParagraph"/>
        <w:numPr>
          <w:ilvl w:val="0"/>
          <w:numId w:val="2"/>
        </w:numPr>
        <w:jc w:val="both"/>
        <w:rPr>
          <w:rFonts w:ascii="Trebuchet MS" w:hAnsi="Trebuchet MS"/>
          <w:sz w:val="20"/>
          <w:szCs w:val="20"/>
          <w:lang w:val="it-IT"/>
        </w:rPr>
      </w:pPr>
      <w:r w:rsidRPr="00AA67AE">
        <w:rPr>
          <w:rFonts w:ascii="Trebuchet MS" w:hAnsi="Trebuchet MS"/>
          <w:sz w:val="20"/>
          <w:szCs w:val="20"/>
          <w:lang w:val="it-IT"/>
        </w:rPr>
        <w:t>Declar ca prezenta Cerere de Plată a fost completată cunoscând prevederile articolului 326 din Codul penal, cu privire la falsul în declaratii.</w:t>
      </w:r>
    </w:p>
    <w:p w14:paraId="6D9F1571" w14:textId="30BC82D3" w:rsidR="00463244" w:rsidRDefault="00463244" w:rsidP="008A791E">
      <w:pPr>
        <w:pStyle w:val="ListParagraph"/>
        <w:numPr>
          <w:ilvl w:val="0"/>
          <w:numId w:val="2"/>
        </w:numPr>
        <w:jc w:val="both"/>
        <w:rPr>
          <w:rFonts w:ascii="Trebuchet MS" w:hAnsi="Trebuchet MS"/>
          <w:sz w:val="20"/>
          <w:szCs w:val="20"/>
          <w:lang w:val="it-IT"/>
        </w:rPr>
      </w:pPr>
      <w:r w:rsidRPr="00AA67AE">
        <w:rPr>
          <w:rFonts w:ascii="Trebuchet MS" w:hAnsi="Trebuchet MS"/>
          <w:sz w:val="20"/>
          <w:szCs w:val="20"/>
          <w:lang w:val="it-IT"/>
        </w:rPr>
        <w:t>Declar că toate documentele originale sunt păstrate la sediul social al societatii __________________________________SRL</w:t>
      </w:r>
      <w:r w:rsidR="00D476FA">
        <w:rPr>
          <w:rFonts w:ascii="Trebuchet MS" w:hAnsi="Trebuchet MS"/>
          <w:sz w:val="20"/>
          <w:szCs w:val="20"/>
          <w:lang w:val="it-IT"/>
        </w:rPr>
        <w:t>.</w:t>
      </w:r>
    </w:p>
    <w:p w14:paraId="59C5A26F" w14:textId="77777777" w:rsidR="000D5409" w:rsidRPr="00AA67AE" w:rsidRDefault="000D5409" w:rsidP="00D476FA">
      <w:pPr>
        <w:pStyle w:val="ListParagraph"/>
        <w:jc w:val="both"/>
        <w:rPr>
          <w:rFonts w:ascii="Trebuchet MS" w:hAnsi="Trebuchet MS"/>
          <w:sz w:val="20"/>
          <w:szCs w:val="20"/>
          <w:lang w:val="it-IT"/>
        </w:rPr>
      </w:pPr>
    </w:p>
    <w:p w14:paraId="14DBEABE" w14:textId="77777777" w:rsidR="00463244" w:rsidRPr="00463244" w:rsidRDefault="00463244" w:rsidP="00463244">
      <w:pPr>
        <w:jc w:val="both"/>
        <w:rPr>
          <w:rFonts w:ascii="Trebuchet MS" w:hAnsi="Trebuchet MS"/>
          <w:sz w:val="20"/>
          <w:szCs w:val="20"/>
          <w:lang w:val="pt-BR"/>
        </w:rPr>
      </w:pPr>
      <w:r w:rsidRPr="00463244">
        <w:rPr>
          <w:rFonts w:ascii="Trebuchet MS" w:hAnsi="Trebuchet MS"/>
          <w:sz w:val="20"/>
          <w:szCs w:val="20"/>
          <w:lang w:val="pt-BR"/>
        </w:rPr>
        <w:t>Întocmit de:                                                                                       Verificat de:</w:t>
      </w:r>
    </w:p>
    <w:p w14:paraId="53C94667" w14:textId="77777777" w:rsidR="00463244" w:rsidRPr="00463244" w:rsidRDefault="00463244" w:rsidP="00463244">
      <w:pPr>
        <w:jc w:val="both"/>
        <w:rPr>
          <w:rFonts w:ascii="Trebuchet MS" w:hAnsi="Trebuchet MS"/>
          <w:sz w:val="20"/>
          <w:szCs w:val="20"/>
          <w:lang w:val="pt-BR"/>
        </w:rPr>
      </w:pPr>
      <w:r w:rsidRPr="00463244">
        <w:rPr>
          <w:rFonts w:ascii="Trebuchet MS" w:hAnsi="Trebuchet MS"/>
          <w:sz w:val="20"/>
          <w:szCs w:val="20"/>
          <w:lang w:val="pt-BR"/>
        </w:rPr>
        <w:t xml:space="preserve">___________________________________                 </w:t>
      </w:r>
      <w:r>
        <w:rPr>
          <w:rFonts w:ascii="Trebuchet MS" w:hAnsi="Trebuchet MS"/>
          <w:sz w:val="24"/>
          <w:szCs w:val="24"/>
          <w:lang w:val="ro-RO"/>
        </w:rPr>
        <w:t xml:space="preserve">                    _____________________________</w:t>
      </w:r>
      <w:r w:rsidRPr="00463244">
        <w:rPr>
          <w:rFonts w:ascii="Trebuchet MS" w:hAnsi="Trebuchet MS"/>
          <w:sz w:val="20"/>
          <w:szCs w:val="20"/>
          <w:lang w:val="pt-BR"/>
        </w:rPr>
        <w:t xml:space="preserve">                                      </w:t>
      </w:r>
    </w:p>
    <w:p w14:paraId="6B9EACEA" w14:textId="13F2EEB0" w:rsidR="00463244" w:rsidRPr="00463244" w:rsidRDefault="00463244" w:rsidP="00463244">
      <w:pPr>
        <w:jc w:val="both"/>
        <w:rPr>
          <w:rFonts w:ascii="Trebuchet MS" w:hAnsi="Trebuchet MS"/>
          <w:sz w:val="20"/>
          <w:szCs w:val="20"/>
          <w:lang w:val="pt-BR"/>
        </w:rPr>
      </w:pPr>
      <w:r w:rsidRPr="00463244">
        <w:rPr>
          <w:rFonts w:ascii="Trebuchet MS" w:hAnsi="Trebuchet MS"/>
          <w:sz w:val="20"/>
          <w:szCs w:val="20"/>
          <w:lang w:val="pt-BR"/>
        </w:rPr>
        <w:t>Administrator                                                                        Expert monitorizare și decontare</w:t>
      </w:r>
    </w:p>
    <w:p w14:paraId="5CF73B66" w14:textId="41FFE74F" w:rsidR="00C775B2" w:rsidRPr="00D476FA" w:rsidRDefault="00463244" w:rsidP="009565AF">
      <w:pPr>
        <w:jc w:val="both"/>
        <w:rPr>
          <w:lang w:val="pt-BR"/>
        </w:rPr>
      </w:pPr>
      <w:r w:rsidRPr="00D476FA">
        <w:rPr>
          <w:rFonts w:ascii="Trebuchet MS" w:hAnsi="Trebuchet MS"/>
          <w:sz w:val="20"/>
          <w:szCs w:val="20"/>
          <w:lang w:val="pt-BR"/>
        </w:rPr>
        <w:t>Semnătura ______________                                                            Semnătură__________________________</w:t>
      </w:r>
    </w:p>
    <w:sectPr w:rsidR="00C775B2" w:rsidRPr="00D476FA" w:rsidSect="00C775B2">
      <w:headerReference w:type="default" r:id="rId12"/>
      <w:footerReference w:type="default" r:id="rId13"/>
      <w:type w:val="continuous"/>
      <w:pgSz w:w="11906" w:h="16838"/>
      <w:pgMar w:top="2492" w:right="866" w:bottom="1440" w:left="1800" w:header="720" w:footer="12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B8AF" w14:textId="77777777" w:rsidR="00F77399" w:rsidRDefault="00F77399">
      <w:pPr>
        <w:spacing w:line="240" w:lineRule="auto"/>
      </w:pPr>
      <w:r>
        <w:separator/>
      </w:r>
    </w:p>
  </w:endnote>
  <w:endnote w:type="continuationSeparator" w:id="0">
    <w:p w14:paraId="36C904A4" w14:textId="77777777" w:rsidR="00F77399" w:rsidRDefault="00F77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C904" w14:textId="58161390" w:rsidR="002A1C0B" w:rsidRDefault="00325771">
    <w:pPr>
      <w:pStyle w:val="Footer"/>
      <w:jc w:val="center"/>
    </w:pPr>
    <w:r>
      <w:rPr>
        <w:noProof/>
      </w:rPr>
      <w:drawing>
        <wp:anchor distT="0" distB="0" distL="114300" distR="114300" simplePos="0" relativeHeight="251661312" behindDoc="1" locked="0" layoutInCell="1" allowOverlap="1" wp14:anchorId="61F95826" wp14:editId="6C744C56">
          <wp:simplePos x="0" y="0"/>
          <wp:positionH relativeFrom="margin">
            <wp:posOffset>-180975</wp:posOffset>
          </wp:positionH>
          <wp:positionV relativeFrom="page">
            <wp:posOffset>9890760</wp:posOffset>
          </wp:positionV>
          <wp:extent cx="5969635" cy="60706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12227 footer portret.jpg"/>
                  <pic:cNvPicPr/>
                </pic:nvPicPr>
                <pic:blipFill>
                  <a:blip r:embed="rId1">
                    <a:extLst>
                      <a:ext uri="{28A0092B-C50C-407E-A947-70E740481C1C}">
                        <a14:useLocalDpi xmlns:a14="http://schemas.microsoft.com/office/drawing/2010/main" val="0"/>
                      </a:ext>
                    </a:extLst>
                  </a:blip>
                  <a:stretch>
                    <a:fillRect/>
                  </a:stretch>
                </pic:blipFill>
                <pic:spPr>
                  <a:xfrm>
                    <a:off x="0" y="0"/>
                    <a:ext cx="5969635" cy="6070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3748" w14:textId="77777777" w:rsidR="00F77399" w:rsidRDefault="00F77399">
      <w:r>
        <w:separator/>
      </w:r>
    </w:p>
  </w:footnote>
  <w:footnote w:type="continuationSeparator" w:id="0">
    <w:p w14:paraId="736AA524" w14:textId="77777777" w:rsidR="00F77399" w:rsidRDefault="00F77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E84A" w14:textId="0EF70501" w:rsidR="002A1C0B" w:rsidRDefault="00FF59E2">
    <w:pPr>
      <w:pStyle w:val="Header"/>
      <w:jc w:val="both"/>
    </w:pPr>
    <w:r>
      <w:rPr>
        <w:noProof/>
      </w:rPr>
      <w:drawing>
        <wp:anchor distT="0" distB="0" distL="114300" distR="114300" simplePos="0" relativeHeight="251659264" behindDoc="1" locked="0" layoutInCell="1" allowOverlap="1" wp14:anchorId="3587BD6C" wp14:editId="44E851FB">
          <wp:simplePos x="0" y="0"/>
          <wp:positionH relativeFrom="margin">
            <wp:posOffset>-76200</wp:posOffset>
          </wp:positionH>
          <wp:positionV relativeFrom="paragraph">
            <wp:posOffset>-342900</wp:posOffset>
          </wp:positionV>
          <wp:extent cx="5731510" cy="1458595"/>
          <wp:effectExtent l="0" t="0" r="2540" b="8255"/>
          <wp:wrapTight wrapText="bothSides">
            <wp:wrapPolygon edited="0">
              <wp:start x="0" y="0"/>
              <wp:lineTo x="0" y="21440"/>
              <wp:lineTo x="21538" y="21440"/>
              <wp:lineTo x="21538" y="0"/>
              <wp:lineTo x="0" y="0"/>
            </wp:wrapPolygon>
          </wp:wrapTight>
          <wp:docPr id="2"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documen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14585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A01EE"/>
    <w:multiLevelType w:val="hybridMultilevel"/>
    <w:tmpl w:val="5B0A1C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1">
    <w:nsid w:val="502617ED"/>
    <w:multiLevelType w:val="multilevel"/>
    <w:tmpl w:val="50261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843667">
    <w:abstractNumId w:val="1"/>
  </w:num>
  <w:num w:numId="2" w16cid:durableId="113555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0A40C62"/>
    <w:rsid w:val="00024AF4"/>
    <w:rsid w:val="00057B7A"/>
    <w:rsid w:val="000A3436"/>
    <w:rsid w:val="000B4184"/>
    <w:rsid w:val="000C73ED"/>
    <w:rsid w:val="000D485C"/>
    <w:rsid w:val="000D5409"/>
    <w:rsid w:val="001429F5"/>
    <w:rsid w:val="00145458"/>
    <w:rsid w:val="0014637C"/>
    <w:rsid w:val="00156187"/>
    <w:rsid w:val="001C7FA1"/>
    <w:rsid w:val="001E1A47"/>
    <w:rsid w:val="00270759"/>
    <w:rsid w:val="00285863"/>
    <w:rsid w:val="002A1C0B"/>
    <w:rsid w:val="002B0218"/>
    <w:rsid w:val="002B30AA"/>
    <w:rsid w:val="0030124A"/>
    <w:rsid w:val="003061B2"/>
    <w:rsid w:val="00311CE6"/>
    <w:rsid w:val="00325771"/>
    <w:rsid w:val="00363C6E"/>
    <w:rsid w:val="003703C3"/>
    <w:rsid w:val="00370940"/>
    <w:rsid w:val="003716FE"/>
    <w:rsid w:val="003956FB"/>
    <w:rsid w:val="003A5F48"/>
    <w:rsid w:val="003B49D0"/>
    <w:rsid w:val="003C79D7"/>
    <w:rsid w:val="003D7C80"/>
    <w:rsid w:val="003E2F20"/>
    <w:rsid w:val="003F5432"/>
    <w:rsid w:val="00413E87"/>
    <w:rsid w:val="00463244"/>
    <w:rsid w:val="00477821"/>
    <w:rsid w:val="00490575"/>
    <w:rsid w:val="0049398A"/>
    <w:rsid w:val="004C418D"/>
    <w:rsid w:val="004C493C"/>
    <w:rsid w:val="005672B7"/>
    <w:rsid w:val="005969CB"/>
    <w:rsid w:val="006102A6"/>
    <w:rsid w:val="00617184"/>
    <w:rsid w:val="00645584"/>
    <w:rsid w:val="006604DC"/>
    <w:rsid w:val="006750D4"/>
    <w:rsid w:val="006A1CEE"/>
    <w:rsid w:val="006A4EA2"/>
    <w:rsid w:val="006C40E3"/>
    <w:rsid w:val="00747C42"/>
    <w:rsid w:val="008268AC"/>
    <w:rsid w:val="008668A1"/>
    <w:rsid w:val="00866FBA"/>
    <w:rsid w:val="008A791E"/>
    <w:rsid w:val="008E2859"/>
    <w:rsid w:val="009565AF"/>
    <w:rsid w:val="009D5022"/>
    <w:rsid w:val="009E5DFC"/>
    <w:rsid w:val="00A52504"/>
    <w:rsid w:val="00A5662B"/>
    <w:rsid w:val="00B27E16"/>
    <w:rsid w:val="00B558F9"/>
    <w:rsid w:val="00B70D12"/>
    <w:rsid w:val="00C775B2"/>
    <w:rsid w:val="00C80B75"/>
    <w:rsid w:val="00CE27E1"/>
    <w:rsid w:val="00D376D0"/>
    <w:rsid w:val="00D476FA"/>
    <w:rsid w:val="00DB7748"/>
    <w:rsid w:val="00E148F0"/>
    <w:rsid w:val="00E51908"/>
    <w:rsid w:val="00EB069A"/>
    <w:rsid w:val="00EF11AB"/>
    <w:rsid w:val="00F270D7"/>
    <w:rsid w:val="00F77399"/>
    <w:rsid w:val="00F84DBF"/>
    <w:rsid w:val="00FB1213"/>
    <w:rsid w:val="00FC3B79"/>
    <w:rsid w:val="00FD2525"/>
    <w:rsid w:val="00FE0030"/>
    <w:rsid w:val="00FF59E2"/>
    <w:rsid w:val="12444BEB"/>
    <w:rsid w:val="16564A20"/>
    <w:rsid w:val="1F6455E7"/>
    <w:rsid w:val="4CAF7FD5"/>
    <w:rsid w:val="4D6054BD"/>
    <w:rsid w:val="4E934504"/>
    <w:rsid w:val="59C2034F"/>
    <w:rsid w:val="59F34249"/>
    <w:rsid w:val="5CD140C1"/>
    <w:rsid w:val="62085036"/>
    <w:rsid w:val="6DB45E34"/>
    <w:rsid w:val="70A40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64F698"/>
  <w15:docId w15:val="{A9A6324E-A697-4D95-8B12-19621147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Calibri" w:eastAsia="Calibri" w:hAnsi="Calibri" w:cs="Times New Roman"/>
      <w:sz w:val="22"/>
      <w:szCs w:val="22"/>
      <w:lang w:val="en-US" w:eastAsia="en-US"/>
    </w:rPr>
  </w:style>
  <w:style w:type="paragraph" w:styleId="Heading2">
    <w:name w:val="heading 2"/>
    <w:basedOn w:val="Normal"/>
    <w:next w:val="Normal"/>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table" w:styleId="TableGrid">
    <w:name w:val="Table Grid"/>
    <w:basedOn w:val="TableNormal"/>
    <w:uiPriority w:val="39"/>
    <w:rsid w:val="00463244"/>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3244"/>
    <w:pPr>
      <w:spacing w:after="160" w:line="259" w:lineRule="auto"/>
      <w:ind w:left="720"/>
      <w:contextualSpacing/>
    </w:pPr>
    <w:rPr>
      <w:rFonts w:asciiTheme="minorHAnsi" w:eastAsiaTheme="minorHAnsi" w:hAnsiTheme="minorHAnsi" w:cstheme="minorBid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dbae02e-fbb9-4242-8266-5bd9cce08a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5C73A8A5D90184E9D8603718347218D" ma:contentTypeVersion="16" ma:contentTypeDescription="Create a new document." ma:contentTypeScope="" ma:versionID="d1f53791f8d2f9d1afad71f022a2b933">
  <xsd:schema xmlns:xsd="http://www.w3.org/2001/XMLSchema" xmlns:xs="http://www.w3.org/2001/XMLSchema" xmlns:p="http://schemas.microsoft.com/office/2006/metadata/properties" xmlns:ns3="7dbae02e-fbb9-4242-8266-5bd9cce08a5e" xmlns:ns4="9798ea2b-f046-4104-9670-35804eee7b30" targetNamespace="http://schemas.microsoft.com/office/2006/metadata/properties" ma:root="true" ma:fieldsID="fc14a0177a442dfa6ceb848a61a39e9b" ns3:_="" ns4:_="">
    <xsd:import namespace="7dbae02e-fbb9-4242-8266-5bd9cce08a5e"/>
    <xsd:import namespace="9798ea2b-f046-4104-9670-35804eee7b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ae02e-fbb9-4242-8266-5bd9cce08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8ea2b-f046-4104-9670-35804eee7b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828E8-AA1B-49B0-AA32-00B091906822}">
  <ds:schemaRefs>
    <ds:schemaRef ds:uri="http://schemas.openxmlformats.org/package/2006/metadata/core-properties"/>
    <ds:schemaRef ds:uri="http://purl.org/dc/dcmitype/"/>
    <ds:schemaRef ds:uri="9798ea2b-f046-4104-9670-35804eee7b30"/>
    <ds:schemaRef ds:uri="http://purl.org/dc/elements/1.1/"/>
    <ds:schemaRef ds:uri="7dbae02e-fbb9-4242-8266-5bd9cce08a5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2AB9572-8CC1-4026-9CC4-39CFFD02956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214D852-2FF9-4A4B-AB41-270FDB87F2C9}">
  <ds:schemaRefs>
    <ds:schemaRef ds:uri="http://schemas.openxmlformats.org/officeDocument/2006/bibliography"/>
  </ds:schemaRefs>
</ds:datastoreItem>
</file>

<file path=customXml/itemProps5.xml><?xml version="1.0" encoding="utf-8"?>
<ds:datastoreItem xmlns:ds="http://schemas.openxmlformats.org/officeDocument/2006/customXml" ds:itemID="{3D9A9E51-17F0-41ED-9992-166D48C93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ae02e-fbb9-4242-8266-5bd9cce08a5e"/>
    <ds:schemaRef ds:uri="9798ea2b-f046-4104-9670-35804eee7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612</Words>
  <Characters>5103</Characters>
  <Application>Microsoft Office Word</Application>
  <DocSecurity>0</DocSecurity>
  <Lines>42</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AEVB 1</dc:creator>
  <cp:lastModifiedBy>Simona Dobre</cp:lastModifiedBy>
  <cp:revision>17</cp:revision>
  <cp:lastPrinted>2025-08-19T09:53:00Z</cp:lastPrinted>
  <dcterms:created xsi:type="dcterms:W3CDTF">2025-10-09T09:59:00Z</dcterms:created>
  <dcterms:modified xsi:type="dcterms:W3CDTF">2025-10-09T10:13:00Z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327805F5CEF5411C88F082AE77CEBAD2</vt:lpwstr>
  </property>
  <property fmtid="{D5CDD505-2E9C-101B-9397-08002B2CF9AE}" pid="4" name="ContentTypeId">
    <vt:lpwstr>0x010100C5C73A8A5D90184E9D8603718347218D</vt:lpwstr>
  </property>
  <property fmtid="{D5CDD505-2E9C-101B-9397-08002B2CF9AE}" pid="5" name="MediaServiceImageTags">
    <vt:lpwstr/>
  </property>
</Properties>
</file>